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C7" w:rsidRDefault="00673FC7" w:rsidP="00673FC7">
      <w:pPr>
        <w:spacing w:before="100" w:beforeAutospacing="1" w:after="150" w:line="240" w:lineRule="auto"/>
        <w:jc w:val="center"/>
        <w:rPr>
          <w:rFonts w:ascii="Tahoma" w:eastAsia="Times New Roman" w:hAnsi="Tahoma" w:cs="Tahoma"/>
          <w:b/>
          <w:bCs/>
          <w:color w:val="1B669D"/>
          <w:sz w:val="24"/>
          <w:szCs w:val="24"/>
          <w:lang w:eastAsia="ru-RU"/>
        </w:rPr>
      </w:pPr>
      <w:r w:rsidRPr="00072D2A">
        <w:rPr>
          <w:rFonts w:ascii="Tahoma" w:eastAsia="Times New Roman" w:hAnsi="Tahoma" w:cs="Tahoma"/>
          <w:b/>
          <w:bCs/>
          <w:color w:val="1B669D"/>
          <w:sz w:val="24"/>
          <w:szCs w:val="24"/>
          <w:lang w:eastAsia="ru-RU"/>
        </w:rPr>
        <w:t>Как правильно организовать режим дня школьника</w:t>
      </w:r>
    </w:p>
    <w:p w:rsidR="00673FC7" w:rsidRPr="00072D2A" w:rsidRDefault="00673FC7" w:rsidP="00673FC7">
      <w:pPr>
        <w:spacing w:before="100" w:beforeAutospacing="1" w:after="150" w:line="240" w:lineRule="auto"/>
        <w:jc w:val="center"/>
        <w:rPr>
          <w:rFonts w:ascii="Arial" w:eastAsia="Times New Roman" w:hAnsi="Arial" w:cs="Arial"/>
          <w:color w:val="242424"/>
          <w:sz w:val="21"/>
          <w:szCs w:val="21"/>
          <w:lang w:eastAsia="ru-RU"/>
        </w:rPr>
      </w:pPr>
      <w:r w:rsidRPr="00072D2A">
        <w:rPr>
          <w:rFonts w:ascii="Arial" w:eastAsia="Times New Roman" w:hAnsi="Arial" w:cs="Arial"/>
          <w:noProof/>
          <w:color w:val="1D1D1D"/>
          <w:sz w:val="21"/>
          <w:szCs w:val="21"/>
          <w:lang w:eastAsia="ru-RU"/>
        </w:rPr>
        <w:drawing>
          <wp:inline distT="0" distB="0" distL="0" distR="0">
            <wp:extent cx="5376041" cy="8898273"/>
            <wp:effectExtent l="0" t="0" r="0" b="0"/>
            <wp:docPr id="2" name="Рисунок 2" descr="Как правильно организовать режим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рганизовать режим дня школьника"/>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6910"/>
                    <a:stretch/>
                  </pic:blipFill>
                  <pic:spPr bwMode="auto">
                    <a:xfrm>
                      <a:off x="0" y="0"/>
                      <a:ext cx="5388487" cy="891887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p w:rsidR="00673FC7" w:rsidRPr="00072D2A" w:rsidRDefault="00673FC7" w:rsidP="00673FC7">
      <w:pPr>
        <w:spacing w:after="0" w:line="240" w:lineRule="auto"/>
        <w:rPr>
          <w:rFonts w:ascii="Arial" w:eastAsia="Times New Roman" w:hAnsi="Arial" w:cs="Arial"/>
          <w:color w:val="1D1D1D"/>
          <w:sz w:val="21"/>
          <w:szCs w:val="21"/>
          <w:lang w:eastAsia="ru-RU"/>
        </w:rPr>
      </w:pPr>
    </w:p>
    <w:p w:rsidR="00673FC7" w:rsidRPr="00072D2A" w:rsidRDefault="00673FC7" w:rsidP="00673FC7">
      <w:pPr>
        <w:spacing w:after="0" w:line="240" w:lineRule="auto"/>
        <w:jc w:val="center"/>
        <w:rPr>
          <w:rFonts w:ascii="Arial" w:eastAsia="Times New Roman" w:hAnsi="Arial" w:cs="Arial"/>
          <w:color w:val="1D1D1D"/>
          <w:sz w:val="21"/>
          <w:szCs w:val="21"/>
          <w:lang w:eastAsia="ru-RU"/>
        </w:rPr>
      </w:pPr>
      <w:r w:rsidRPr="00072D2A">
        <w:rPr>
          <w:rFonts w:ascii="Arial" w:eastAsia="Times New Roman" w:hAnsi="Arial" w:cs="Arial"/>
          <w:noProof/>
          <w:color w:val="1D1D1D"/>
          <w:sz w:val="21"/>
          <w:szCs w:val="21"/>
          <w:lang w:eastAsia="ru-RU"/>
        </w:rPr>
        <w:lastRenderedPageBreak/>
        <w:drawing>
          <wp:inline distT="0" distB="0" distL="0" distR="0">
            <wp:extent cx="5374435" cy="9159765"/>
            <wp:effectExtent l="0" t="0" r="0" b="3810"/>
            <wp:docPr id="1" name="Рисунок 1" descr="Как правильно организовать режим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рганизовать режим дня школьника"/>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0467" b="15162"/>
                    <a:stretch/>
                  </pic:blipFill>
                  <pic:spPr bwMode="auto">
                    <a:xfrm>
                      <a:off x="0" y="0"/>
                      <a:ext cx="5388487" cy="918371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73FC7" w:rsidRPr="00072D2A" w:rsidRDefault="00673FC7" w:rsidP="00673FC7">
      <w:pPr>
        <w:spacing w:after="0" w:line="240" w:lineRule="auto"/>
        <w:rPr>
          <w:rFonts w:ascii="Arial" w:eastAsia="Times New Roman" w:hAnsi="Arial" w:cs="Arial"/>
          <w:color w:val="1D1D1D"/>
          <w:sz w:val="21"/>
          <w:szCs w:val="21"/>
          <w:lang w:eastAsia="ru-RU"/>
        </w:rPr>
      </w:pPr>
    </w:p>
    <w:p w:rsidR="00673FC7" w:rsidRPr="00072D2A" w:rsidRDefault="00673FC7" w:rsidP="00673FC7">
      <w:pPr>
        <w:spacing w:after="0" w:line="240" w:lineRule="auto"/>
        <w:rPr>
          <w:rFonts w:ascii="Arial" w:eastAsia="Times New Roman" w:hAnsi="Arial" w:cs="Arial"/>
          <w:color w:val="1D1D1D"/>
          <w:sz w:val="21"/>
          <w:szCs w:val="21"/>
          <w:lang w:eastAsia="ru-RU"/>
        </w:rPr>
      </w:pPr>
    </w:p>
    <w:p w:rsidR="00673FC7" w:rsidRPr="00072D2A" w:rsidRDefault="00673FC7" w:rsidP="00673FC7">
      <w:pPr>
        <w:spacing w:after="0" w:line="240" w:lineRule="auto"/>
        <w:rPr>
          <w:rFonts w:ascii="Arial" w:eastAsia="Times New Roman" w:hAnsi="Arial" w:cs="Arial"/>
          <w:color w:val="1D1D1D"/>
          <w:sz w:val="21"/>
          <w:szCs w:val="21"/>
          <w:lang w:eastAsia="ru-RU"/>
        </w:rPr>
      </w:pPr>
    </w:p>
    <w:p w:rsidR="00673FC7" w:rsidRPr="00072D2A" w:rsidRDefault="00673FC7" w:rsidP="00673FC7">
      <w:pPr>
        <w:spacing w:after="0" w:line="240" w:lineRule="auto"/>
        <w:rPr>
          <w:rFonts w:ascii="Arial" w:eastAsia="Times New Roman" w:hAnsi="Arial" w:cs="Arial"/>
          <w:color w:val="1D1D1D"/>
          <w:sz w:val="21"/>
          <w:szCs w:val="21"/>
          <w:lang w:eastAsia="ru-RU"/>
        </w:rPr>
      </w:pPr>
    </w:p>
    <w:p w:rsidR="00673FC7" w:rsidRPr="00072D2A" w:rsidRDefault="00673FC7" w:rsidP="00673FC7">
      <w:pPr>
        <w:spacing w:after="0" w:line="240" w:lineRule="auto"/>
        <w:rPr>
          <w:rFonts w:ascii="Arial" w:eastAsia="Times New Roman" w:hAnsi="Arial" w:cs="Arial"/>
          <w:color w:val="1D1D1D"/>
          <w:sz w:val="21"/>
          <w:szCs w:val="21"/>
          <w:lang w:eastAsia="ru-RU"/>
        </w:rPr>
      </w:pPr>
      <w:r w:rsidRPr="00072D2A">
        <w:rPr>
          <w:rFonts w:ascii="Arial" w:eastAsia="Times New Roman" w:hAnsi="Arial" w:cs="Arial"/>
          <w:noProof/>
          <w:color w:val="1D1D1D"/>
          <w:sz w:val="21"/>
          <w:szCs w:val="21"/>
          <w:lang w:eastAsia="ru-RU"/>
        </w:rPr>
        <w:drawing>
          <wp:inline distT="0" distB="0" distL="0" distR="0">
            <wp:extent cx="6448524" cy="3783724"/>
            <wp:effectExtent l="0" t="0" r="0" b="7620"/>
            <wp:docPr id="3" name="Рисунок 3" descr="Как правильно организовать режим дня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рганизовать режим дня школьника"/>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4614" b="111"/>
                    <a:stretch/>
                  </pic:blipFill>
                  <pic:spPr bwMode="auto">
                    <a:xfrm>
                      <a:off x="0" y="0"/>
                      <a:ext cx="6472588" cy="379784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73FC7" w:rsidRPr="00072D2A" w:rsidRDefault="00673FC7" w:rsidP="00673FC7">
      <w:pPr>
        <w:spacing w:after="0" w:line="240" w:lineRule="auto"/>
        <w:rPr>
          <w:rFonts w:ascii="Arial" w:eastAsia="Times New Roman" w:hAnsi="Arial" w:cs="Arial"/>
          <w:color w:val="1D1D1D"/>
          <w:sz w:val="21"/>
          <w:szCs w:val="21"/>
          <w:lang w:eastAsia="ru-RU"/>
        </w:rPr>
      </w:pPr>
    </w:p>
    <w:p w:rsidR="00673FC7" w:rsidRPr="00072D2A" w:rsidRDefault="00673FC7" w:rsidP="00673FC7">
      <w:pPr>
        <w:spacing w:after="0" w:line="240" w:lineRule="auto"/>
        <w:rPr>
          <w:rFonts w:ascii="Arial" w:eastAsia="Times New Roman" w:hAnsi="Arial" w:cs="Arial"/>
          <w:color w:val="1D1D1D"/>
          <w:sz w:val="21"/>
          <w:szCs w:val="21"/>
          <w:lang w:eastAsia="ru-RU"/>
        </w:rPr>
      </w:pPr>
    </w:p>
    <w:p w:rsidR="00673FC7" w:rsidRPr="00072D2A" w:rsidRDefault="00673FC7" w:rsidP="00673FC7">
      <w:pPr>
        <w:spacing w:after="0" w:line="240" w:lineRule="auto"/>
        <w:rPr>
          <w:rFonts w:ascii="Arial" w:eastAsia="Times New Roman" w:hAnsi="Arial" w:cs="Arial"/>
          <w:color w:val="1D1D1D"/>
          <w:sz w:val="21"/>
          <w:szCs w:val="21"/>
          <w:lang w:eastAsia="ru-RU"/>
        </w:rPr>
      </w:pPr>
    </w:p>
    <w:p w:rsidR="00673FC7" w:rsidRPr="00072D2A" w:rsidRDefault="00673FC7" w:rsidP="00673FC7">
      <w:pPr>
        <w:spacing w:after="0" w:line="240" w:lineRule="auto"/>
        <w:rPr>
          <w:rFonts w:ascii="Arial" w:eastAsia="Times New Roman" w:hAnsi="Arial" w:cs="Arial"/>
          <w:color w:val="1D1D1D"/>
          <w:sz w:val="21"/>
          <w:szCs w:val="21"/>
          <w:lang w:eastAsia="ru-RU"/>
        </w:rPr>
      </w:pP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Наибольшее влияние на состояние здоровья школьника оказывают количество и качество сна, питание и двигательная активность.</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Для преодоления проблем с засыпанием следует соблюсти некоторые условия: ложиться спать в одно и то же время; ограничивать после 19 часов эмоциональные нагрузки (шумные игры, просмотр фильмов и т. п.); сформировать собственные полезные привычки («ритуал»): вечерний душ или ванна, прогулка, чтение и т. п.</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Кровать у ребёнка должна быть ровной, не провисающей, с невысокой подушкой. Комнату нужно хорошо проветривать.</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t>Примерные нормы ночного сна для школьников:</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В 1–4 классе — 10–10,5 часа, 5–7 классы — 10,5 часа, 6–9 классы — 9–9,5 часа, 10–11 классы — 8–9 часов. Первоклассникам рекомендуется организовывать дневной сон продолжительностью до 2 часов.</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lastRenderedPageBreak/>
        <w:t>Рабочий стол</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Правильно организуйте рабочее место школьника — условия, в которых обучается и выполняет домашние задания ребёнок, ощутимо влияют на его успеваемость и здоровье.</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угол как в тазобедренном, так и в коленном суставе. Стул должен иметь невысокую спинку.</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t>Школьный ранец</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 xml:space="preserve">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w:t>
      </w:r>
      <w:proofErr w:type="gramStart"/>
      <w:r w:rsidRPr="00072D2A">
        <w:rPr>
          <w:rFonts w:ascii="Arial" w:eastAsia="Times New Roman" w:hAnsi="Arial" w:cs="Arial"/>
          <w:color w:val="1D1D1D"/>
          <w:sz w:val="21"/>
          <w:szCs w:val="21"/>
          <w:lang w:eastAsia="ru-RU"/>
        </w:rPr>
        <w:t>ранцы</w:t>
      </w:r>
      <w:proofErr w:type="gramEnd"/>
      <w:r w:rsidRPr="00072D2A">
        <w:rPr>
          <w:rFonts w:ascii="Arial" w:eastAsia="Times New Roman" w:hAnsi="Arial" w:cs="Arial"/>
          <w:color w:val="1D1D1D"/>
          <w:sz w:val="21"/>
          <w:szCs w:val="21"/>
          <w:lang w:eastAsia="ru-RU"/>
        </w:rPr>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Вес ранца не должен превышать: для учащихся начальных классов — 700 г, для учащихся средних и старших классов — 1000 г.</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Вес ежедневного комплекта учебников и письменных принадлежностей не должен превышать: для учащихся 1–2 классов — 1,5 кг, 3–4 классов — 2 кг, — 5–6 — 2,5 кг, 7–8 — 3,5 кг, 9–11-х — 4 кг.</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t>Питание</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Правильно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часов.</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Для школьников рекомендуется 4–5-разовое питание.</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 xml:space="preserve">Принимать </w:t>
      </w:r>
      <w:proofErr w:type="gramStart"/>
      <w:r w:rsidRPr="00072D2A">
        <w:rPr>
          <w:rFonts w:ascii="Arial" w:eastAsia="Times New Roman" w:hAnsi="Arial" w:cs="Arial"/>
          <w:color w:val="1D1D1D"/>
          <w:sz w:val="21"/>
          <w:szCs w:val="21"/>
          <w:lang w:eastAsia="ru-RU"/>
        </w:rPr>
        <w:t>пищу</w:t>
      </w:r>
      <w:proofErr w:type="gramEnd"/>
      <w:r w:rsidRPr="00072D2A">
        <w:rPr>
          <w:rFonts w:ascii="Arial" w:eastAsia="Times New Roman" w:hAnsi="Arial" w:cs="Arial"/>
          <w:color w:val="1D1D1D"/>
          <w:sz w:val="21"/>
          <w:szCs w:val="21"/>
          <w:lang w:eastAsia="ru-RU"/>
        </w:rPr>
        <w:t xml:space="preserve"> ребёнок должен не спеша, в спокойной обстановке, внешний вид и запах блюд, сервировка стола должны вызывать у него положительные эмоции.</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b/>
          <w:bCs/>
          <w:color w:val="1D1D1D"/>
          <w:sz w:val="21"/>
          <w:szCs w:val="21"/>
          <w:lang w:eastAsia="ru-RU"/>
        </w:rPr>
        <w:t>Игры и прогулки</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p>
    <w:p w:rsidR="00673FC7" w:rsidRPr="00072D2A" w:rsidRDefault="00673FC7" w:rsidP="00673FC7">
      <w:pPr>
        <w:spacing w:after="0" w:line="240" w:lineRule="auto"/>
        <w:jc w:val="both"/>
        <w:rPr>
          <w:rFonts w:ascii="Arial" w:eastAsia="Times New Roman" w:hAnsi="Arial" w:cs="Arial"/>
          <w:color w:val="1D1D1D"/>
          <w:sz w:val="21"/>
          <w:szCs w:val="21"/>
          <w:lang w:eastAsia="ru-RU"/>
        </w:rPr>
      </w:pPr>
      <w:r w:rsidRPr="00072D2A">
        <w:rPr>
          <w:rFonts w:ascii="Arial" w:eastAsia="Times New Roman" w:hAnsi="Arial" w:cs="Arial"/>
          <w:color w:val="1D1D1D"/>
          <w:sz w:val="21"/>
          <w:szCs w:val="21"/>
          <w:lang w:eastAsia="ru-RU"/>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673FC7" w:rsidRDefault="00673FC7" w:rsidP="00673FC7">
      <w:pPr>
        <w:jc w:val="both"/>
      </w:pPr>
    </w:p>
    <w:p w:rsidR="00F56E29" w:rsidRDefault="00F56E29"/>
    <w:sectPr w:rsidR="00F56E29" w:rsidSect="00F72C2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673FC7"/>
    <w:rsid w:val="000D3756"/>
    <w:rsid w:val="0011350C"/>
    <w:rsid w:val="00231A08"/>
    <w:rsid w:val="00243480"/>
    <w:rsid w:val="00345A02"/>
    <w:rsid w:val="0062600F"/>
    <w:rsid w:val="00673FC7"/>
    <w:rsid w:val="006F69FE"/>
    <w:rsid w:val="00882CB9"/>
    <w:rsid w:val="00BD169C"/>
    <w:rsid w:val="00CF1F9B"/>
    <w:rsid w:val="00F220C7"/>
    <w:rsid w:val="00F56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F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4572</Characters>
  <Application>Microsoft Office Word</Application>
  <DocSecurity>0</DocSecurity>
  <Lines>38</Lines>
  <Paragraphs>10</Paragraphs>
  <ScaleCrop>false</ScaleCrop>
  <Company>Microsoft</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2014-11-24T09:03:00Z</dcterms:created>
  <dcterms:modified xsi:type="dcterms:W3CDTF">2014-11-24T09:03:00Z</dcterms:modified>
</cp:coreProperties>
</file>