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  <w:r w:rsidRPr="00D34298">
        <w:rPr>
          <w:rFonts w:ascii="Times New Roman" w:hAnsi="Times New Roman" w:cs="Times New Roman"/>
        </w:rPr>
        <w:tab/>
        <w:t>Пояснительная записка.</w:t>
      </w:r>
    </w:p>
    <w:p w:rsidR="00624EBE" w:rsidRPr="00D34298" w:rsidRDefault="00624EBE" w:rsidP="005178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D34298">
        <w:rPr>
          <w:rFonts w:ascii="Times New Roman" w:eastAsia="Times New Roman" w:hAnsi="Times New Roman" w:cs="Times New Roman"/>
          <w:b/>
        </w:rPr>
        <w:t>Рабочая программа</w:t>
      </w:r>
      <w:r w:rsidRPr="00D34298">
        <w:rPr>
          <w:rFonts w:ascii="Times New Roman" w:hAnsi="Times New Roman" w:cs="Times New Roman"/>
          <w:b/>
        </w:rPr>
        <w:t xml:space="preserve"> для </w:t>
      </w:r>
      <w:r w:rsidR="00F25FB4" w:rsidRPr="00D34298">
        <w:rPr>
          <w:rFonts w:ascii="Times New Roman" w:hAnsi="Times New Roman" w:cs="Times New Roman"/>
          <w:b/>
        </w:rPr>
        <w:t>10</w:t>
      </w:r>
      <w:r w:rsidRPr="00D34298">
        <w:rPr>
          <w:rFonts w:ascii="Times New Roman" w:hAnsi="Times New Roman" w:cs="Times New Roman"/>
          <w:b/>
        </w:rPr>
        <w:t xml:space="preserve"> класса </w:t>
      </w:r>
      <w:r w:rsidRPr="00D34298">
        <w:rPr>
          <w:rFonts w:ascii="Times New Roman" w:eastAsia="Times New Roman" w:hAnsi="Times New Roman" w:cs="Times New Roman"/>
          <w:b/>
        </w:rPr>
        <w:t xml:space="preserve"> составлена на основе:</w:t>
      </w:r>
    </w:p>
    <w:p w:rsidR="00624EBE" w:rsidRPr="00D34298" w:rsidRDefault="00624EBE" w:rsidP="00517838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zh-CN"/>
        </w:rPr>
      </w:pPr>
      <w:r w:rsidRPr="00D34298">
        <w:rPr>
          <w:rFonts w:ascii="Times New Roman" w:eastAsia="Times New Roman" w:hAnsi="Times New Roman" w:cs="Times New Roman"/>
        </w:rPr>
        <w:t xml:space="preserve"> 1. Приказа Министерства образования и науки Российской Федерации от 09.03.2004 № 1312"Об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</w:t>
      </w:r>
    </w:p>
    <w:p w:rsidR="00624EBE" w:rsidRPr="00D34298" w:rsidRDefault="00624EBE" w:rsidP="005178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</w:rPr>
        <w:t>2.Федеральный компонент 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05.03.2004 № 1089)</w:t>
      </w:r>
    </w:p>
    <w:p w:rsidR="00624EBE" w:rsidRPr="00D34298" w:rsidRDefault="00624EBE" w:rsidP="00517838">
      <w:pPr>
        <w:pStyle w:val="a3"/>
        <w:spacing w:after="0"/>
        <w:ind w:left="720" w:right="175"/>
        <w:jc w:val="both"/>
        <w:rPr>
          <w:sz w:val="22"/>
          <w:szCs w:val="22"/>
        </w:rPr>
      </w:pPr>
      <w:r w:rsidRPr="00D34298">
        <w:rPr>
          <w:sz w:val="22"/>
          <w:szCs w:val="22"/>
        </w:rPr>
        <w:t>3.Учебного плана школы.</w:t>
      </w:r>
    </w:p>
    <w:p w:rsidR="00624EBE" w:rsidRPr="00D34298" w:rsidRDefault="00624EBE" w:rsidP="00517838">
      <w:pPr>
        <w:pStyle w:val="a3"/>
        <w:spacing w:after="0"/>
        <w:ind w:left="720" w:right="175"/>
        <w:jc w:val="both"/>
        <w:rPr>
          <w:sz w:val="22"/>
          <w:szCs w:val="22"/>
        </w:rPr>
      </w:pPr>
      <w:proofErr w:type="gramStart"/>
      <w:r w:rsidRPr="00D34298">
        <w:rPr>
          <w:sz w:val="22"/>
          <w:szCs w:val="22"/>
        </w:rPr>
        <w:t>4.Программы общеобразовательных учреждений «Основы безопасности жизнедеятельности 1-11  классы» (начальная школа, основная школа, средняя (полная школа: базовый и профильный уровни) под общей редакцией Смирнова А.Т., М.: Просвещение, 2009.</w:t>
      </w:r>
      <w:proofErr w:type="gramEnd"/>
    </w:p>
    <w:p w:rsidR="00624EBE" w:rsidRPr="00D34298" w:rsidRDefault="00624EBE" w:rsidP="00517838">
      <w:pPr>
        <w:pStyle w:val="a3"/>
        <w:spacing w:after="0"/>
        <w:ind w:left="720" w:right="175"/>
        <w:jc w:val="both"/>
        <w:rPr>
          <w:sz w:val="22"/>
          <w:szCs w:val="22"/>
        </w:rPr>
      </w:pPr>
      <w:r w:rsidRPr="00D34298">
        <w:rPr>
          <w:b/>
          <w:sz w:val="22"/>
          <w:szCs w:val="22"/>
        </w:rPr>
        <w:t xml:space="preserve">5. УМК </w:t>
      </w:r>
      <w:r w:rsidR="00F25FB4" w:rsidRPr="00D34298">
        <w:rPr>
          <w:sz w:val="22"/>
          <w:szCs w:val="22"/>
        </w:rPr>
        <w:t>–</w:t>
      </w:r>
      <w:r w:rsidRPr="00D34298">
        <w:rPr>
          <w:sz w:val="22"/>
          <w:szCs w:val="22"/>
        </w:rPr>
        <w:t xml:space="preserve"> </w:t>
      </w:r>
      <w:r w:rsidR="00F25FB4" w:rsidRPr="00D34298">
        <w:rPr>
          <w:sz w:val="22"/>
          <w:szCs w:val="22"/>
        </w:rPr>
        <w:t xml:space="preserve">10 </w:t>
      </w:r>
      <w:r w:rsidRPr="00D34298">
        <w:rPr>
          <w:sz w:val="22"/>
          <w:szCs w:val="22"/>
        </w:rPr>
        <w:t>класс А.Т. Смирнов, Б.О. Хренников   «Основы безопасности жизнедеятельности». М. «Просвещение»,2011</w:t>
      </w:r>
    </w:p>
    <w:p w:rsidR="00624EBE" w:rsidRPr="00D34298" w:rsidRDefault="00624EBE" w:rsidP="005178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D34298">
        <w:rPr>
          <w:rFonts w:ascii="Times New Roman" w:eastAsia="Times New Roman" w:hAnsi="Times New Roman" w:cs="Times New Roman"/>
          <w:b/>
        </w:rPr>
        <w:t xml:space="preserve">       Основные цели.</w:t>
      </w:r>
    </w:p>
    <w:p w:rsidR="00624EBE" w:rsidRPr="00D34298" w:rsidRDefault="00624EBE" w:rsidP="005178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</w:rPr>
        <w:t xml:space="preserve">Настоящая  рабочая программа представляет собой часть образовательной области ОБЖ и    предназначена для учащихся </w:t>
      </w:r>
      <w:r w:rsidR="00F25FB4" w:rsidRPr="00D34298">
        <w:rPr>
          <w:rFonts w:ascii="Times New Roman" w:eastAsia="Times New Roman" w:hAnsi="Times New Roman" w:cs="Times New Roman"/>
        </w:rPr>
        <w:t>10</w:t>
      </w:r>
      <w:r w:rsidRPr="00D34298">
        <w:rPr>
          <w:rFonts w:ascii="Times New Roman" w:eastAsia="Times New Roman" w:hAnsi="Times New Roman" w:cs="Times New Roman"/>
        </w:rPr>
        <w:t xml:space="preserve">  класса.</w:t>
      </w:r>
    </w:p>
    <w:p w:rsidR="00624EBE" w:rsidRPr="00D34298" w:rsidRDefault="00624EBE" w:rsidP="005178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D34298">
        <w:rPr>
          <w:rFonts w:ascii="Times New Roman" w:eastAsia="Times New Roman" w:hAnsi="Times New Roman" w:cs="Times New Roman"/>
          <w:b/>
        </w:rPr>
        <w:t>Изучение тематики данной программы направлено на достижение следующих целей:</w:t>
      </w:r>
    </w:p>
    <w:p w:rsidR="00624EBE" w:rsidRPr="00D34298" w:rsidRDefault="00624EBE" w:rsidP="00517838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  <w:b/>
          <w:bCs/>
        </w:rPr>
        <w:t xml:space="preserve">Воспитание </w:t>
      </w:r>
      <w:r w:rsidRPr="00D34298">
        <w:rPr>
          <w:rFonts w:ascii="Times New Roman" w:eastAsia="Times New Roman" w:hAnsi="Times New Roman" w:cs="Times New Roman"/>
        </w:rPr>
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624EBE" w:rsidRPr="00D34298" w:rsidRDefault="00624EBE" w:rsidP="00517838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  <w:b/>
          <w:bCs/>
        </w:rPr>
        <w:t xml:space="preserve">Развитие </w:t>
      </w:r>
      <w:r w:rsidRPr="00D34298">
        <w:rPr>
          <w:rFonts w:ascii="Times New Roman" w:eastAsia="Times New Roman" w:hAnsi="Times New Roman" w:cs="Times New Roman"/>
        </w:rPr>
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624EBE" w:rsidRPr="00D34298" w:rsidRDefault="00624EBE" w:rsidP="00517838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  <w:b/>
          <w:bCs/>
        </w:rPr>
        <w:t xml:space="preserve">Освоение знаний: </w:t>
      </w:r>
      <w:r w:rsidRPr="00D34298">
        <w:rPr>
          <w:rFonts w:ascii="Times New Roman" w:eastAsia="Times New Roman" w:hAnsi="Times New Roman" w:cs="Times New Roman"/>
        </w:rPr>
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624EBE" w:rsidRPr="00D34298" w:rsidRDefault="00624EBE" w:rsidP="00517838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  <w:b/>
          <w:bCs/>
        </w:rPr>
        <w:t xml:space="preserve">Овладение умениями: </w:t>
      </w:r>
      <w:r w:rsidRPr="00D34298">
        <w:rPr>
          <w:rFonts w:ascii="Times New Roman" w:eastAsia="Times New Roman" w:hAnsi="Times New Roman" w:cs="Times New Roman"/>
        </w:rPr>
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624EBE" w:rsidRPr="00D34298" w:rsidRDefault="00624EBE" w:rsidP="005178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</w:rPr>
        <w:t>Реализация указанных целей программы достигается в результате освоения тематики  программы.</w:t>
      </w: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D34298">
        <w:rPr>
          <w:rFonts w:ascii="Times New Roman" w:hAnsi="Times New Roman" w:cs="Times New Roman"/>
          <w:b/>
        </w:rPr>
        <w:t>Общая характеристика учебного предмета ОБЖ.</w:t>
      </w:r>
    </w:p>
    <w:p w:rsidR="00624EBE" w:rsidRPr="00D34298" w:rsidRDefault="00624EBE" w:rsidP="0051783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</w:rPr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624EBE" w:rsidRPr="00D34298" w:rsidRDefault="00624EBE" w:rsidP="0051783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624EBE" w:rsidRPr="00D34298" w:rsidRDefault="00624EBE" w:rsidP="0051783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</w:rPr>
      </w:pP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D34298">
        <w:rPr>
          <w:rFonts w:ascii="Times New Roman" w:hAnsi="Times New Roman" w:cs="Times New Roman"/>
          <w:b/>
        </w:rPr>
        <w:t>Описание места учебного предмета, курса в учебном плане.</w:t>
      </w:r>
    </w:p>
    <w:p w:rsidR="00624EBE" w:rsidRPr="00D34298" w:rsidRDefault="00624EBE" w:rsidP="0051783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D34298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ОБЖ  на этапе основного общего образования в объёме в 8 классе – 34 ч.</w:t>
      </w: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24EBE" w:rsidRPr="00D34298" w:rsidRDefault="00624EBE" w:rsidP="005178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298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  <w:r w:rsidRPr="00D34298">
        <w:rPr>
          <w:rFonts w:ascii="Times New Roman" w:eastAsia="Times New Roman" w:hAnsi="Times New Roman" w:cs="Times New Roman"/>
        </w:rPr>
        <w:t xml:space="preserve">       </w:t>
      </w:r>
    </w:p>
    <w:p w:rsidR="00624EBE" w:rsidRPr="00D34298" w:rsidRDefault="00624EBE" w:rsidP="005178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</w:rPr>
        <w:t>     Курс «Основы безопасности жизнедеятельности» (ОБЖ) представляет собой междисциплинарную область научных знаний, охватывающую теорию и практику защиты человека от опасных и вредных факторов (опасностей) среды обитания во всех сферах человеческой деятельности.</w:t>
      </w:r>
    </w:p>
    <w:p w:rsidR="00624EBE" w:rsidRPr="00D34298" w:rsidRDefault="00624EBE" w:rsidP="005178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4298">
        <w:rPr>
          <w:rFonts w:ascii="Times New Roman" w:eastAsia="Times New Roman" w:hAnsi="Times New Roman" w:cs="Times New Roman"/>
        </w:rPr>
        <w:lastRenderedPageBreak/>
        <w:t>           Курс ОБЖ, как и все другие учебные дисциплины, участвует в осуществлении следующих функций: образовательной (вооружение учащихся системой знаний, навыков и умений), воспитательной (формирование научного мировоззрения, активной социальной позиции), развивающей (формирование творческого мышления, укрепление «социального иммунитета»), а также психологической подготовки к успешной деятельности в современном мире. Кроме того, курс ОБЖ, как никакая другая дисциплина в значительной мере способствует формированию и развитию навыков оценки обстановки и принятия целесообразных решений.</w:t>
      </w: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D34298">
        <w:rPr>
          <w:rFonts w:ascii="Times New Roman" w:hAnsi="Times New Roman" w:cs="Times New Roman"/>
          <w:b/>
        </w:rPr>
        <w:t>Результаты освоения конкретного учебного предмета.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i/>
          <w:iCs/>
          <w:color w:val="000000"/>
        </w:rPr>
      </w:pPr>
      <w:r w:rsidRPr="00D34298">
        <w:rPr>
          <w:rFonts w:ascii="Times New Roman" w:eastAsia="Times New Roman" w:hAnsi="Times New Roman" w:cs="Times New Roman"/>
          <w:i/>
          <w:iCs/>
          <w:color w:val="000000"/>
        </w:rPr>
        <w:t>В результате изучения основ безопасности жизнедеятельности выпускник должен: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</w:rPr>
      </w:pPr>
      <w:r w:rsidRPr="00D34298">
        <w:rPr>
          <w:rFonts w:ascii="Times New Roman" w:eastAsia="Times New Roman" w:hAnsi="Times New Roman" w:cs="Times New Roman"/>
          <w:b/>
          <w:bCs/>
          <w:color w:val="000000"/>
        </w:rPr>
        <w:t>знать/понимать: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-социально-демографические процессы, происходящие в России, и их влияние на безопасность государства;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-перспективы развития ядерной энергетики в стране и обеспечение радиационной безопасности населения;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-индивидуальные меры предосторожности при угрозе совершения террористического акта, правила безопасного поведения при захвате в качестве заложника и при освобождении заложников спецподразделениями;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-основные источники опасностей в природе, </w:t>
      </w:r>
      <w:proofErr w:type="spellStart"/>
      <w:r w:rsidRPr="00D34298">
        <w:rPr>
          <w:rFonts w:ascii="Times New Roman" w:eastAsia="Times New Roman" w:hAnsi="Times New Roman" w:cs="Times New Roman"/>
          <w:color w:val="000000"/>
        </w:rPr>
        <w:t>техносфере</w:t>
      </w:r>
      <w:proofErr w:type="spellEnd"/>
      <w:r w:rsidRPr="00D34298">
        <w:rPr>
          <w:rFonts w:ascii="Times New Roman" w:eastAsia="Times New Roman" w:hAnsi="Times New Roman" w:cs="Times New Roman"/>
          <w:color w:val="000000"/>
        </w:rPr>
        <w:t xml:space="preserve"> и социуме;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-основные чрезвычайные ситуации природного, техногенного характера и их классификацию;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-организацию в Российской Федерации защиты населения и территорий от чрезвычайных ситуаций мирного и военного времени;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-основные мероприятия, обеспечивающие повышение устойчивости объектов экономики в чрезвычайных ситуациях;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-права и обязанности граждан в области безопасности жизнедеятельности;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-рекомендации специалистов в области безопасности жизнедеятельности по правилам безопасного поведения в различных чрезвычайных ситуациях природного, техногенного и социального характера;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-правила оказания первой медицинской помощи при неотложных состояниях;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-основы здорового образа жизни как индивидуальной системы поведения человека, обеспечивающей ему личную безопасность и здоровье;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-основные составляющие здорового образа жизни, способствующие обеспечению духовного, физического и социального благополучия личности;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-правовые нормы взаимоотношения полов;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-основные качества личности, характерные для хорошего семьянина, способного обеспечить социальное благополучие;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-взаимосвязь репродуктивного здоровья с социально-демографическими процессами;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-правовые основы сохранения и укрепления репродуктивного здоровья;</w:t>
      </w:r>
    </w:p>
    <w:p w:rsidR="00751696" w:rsidRPr="00D34298" w:rsidRDefault="00751696" w:rsidP="00517838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-основные положения Военной доктрины Российской Федерации по обеспечению военной безопасности государства;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 -предназначение Вооруженных Сил Российской Федерации, основные функции и задачи Вооруженных Сил по обеспечению военной безопасности государства. Виды и рода войск Вооруженных Сил. Их состав и предназначение;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-историю Вооруженных Сил Российской Федерации и дни воинской славы России;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-основные составляющие воинской обязанности граждан Российской Федерации;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-организацию воинского учета и его предназначение;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-организацию медицинского освидетельствования граждан при постановке их на воинский учет;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-содержание обязательной и добровольной подготовки граждан к военной службе;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-правовые основы военной служб</w:t>
      </w:r>
      <w:proofErr w:type="gramStart"/>
      <w:r w:rsidRPr="00D34298">
        <w:rPr>
          <w:rFonts w:ascii="Times New Roman" w:eastAsia="Times New Roman" w:hAnsi="Times New Roman" w:cs="Times New Roman"/>
          <w:color w:val="000000"/>
        </w:rPr>
        <w:t>ы(</w:t>
      </w:r>
      <w:proofErr w:type="gramEnd"/>
      <w:r w:rsidRPr="00D34298">
        <w:rPr>
          <w:rFonts w:ascii="Times New Roman" w:eastAsia="Times New Roman" w:hAnsi="Times New Roman" w:cs="Times New Roman"/>
          <w:color w:val="000000"/>
        </w:rPr>
        <w:t xml:space="preserve"> основные положения Конституции Российской Федерации и Федеральных законов «Об обороне», «О воинской обязанности и военной службе», «О статусе военнослужащего»);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-порядок прохождения военной службы по призыву и по контракту;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-права и обязанности военнослужащих;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lastRenderedPageBreak/>
        <w:t xml:space="preserve">   -виды ответственности военнослужащих с учетом особенностей их правового положения;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-нормы международного гуманитарного права;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-основные виды воинской деятельности;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-содержание начальной военной подготовки военнослужащих в войсках;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-строи отделения и порядок управления ими;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-назначение и боевые свойства автомата Калашникова;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-правила ухода за автоматом, его хранения и сбережения;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-правила подготовки автомата к стрельбе;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-приемы и правила стрельбы из автомата;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-основы современного общевойскового боя;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-общие обязанности солдата в бою;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-основные способы передвижения солдата в бою;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-способы ориентирования на местности и движения по азимутам;</w:t>
      </w:r>
    </w:p>
    <w:p w:rsidR="00751696" w:rsidRPr="00D34298" w:rsidRDefault="00751696" w:rsidP="005178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   -ориентирование на местности по карте и определение своего местонахождения;-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-основные цели и задачи военно-профессиональной ориентации;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государственные и военные символы Российской Федерации;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боевые традиции Вооруженных Сил России;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классы сходных воинских должностей;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общие требования к безопасности военной службы;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прядок обязательного государственного страхования жизни и здоровья военнослужащих;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 </w:t>
      </w:r>
      <w:r w:rsidRPr="00D34298">
        <w:rPr>
          <w:rFonts w:ascii="Times New Roman" w:eastAsia="Times New Roman" w:hAnsi="Times New Roman" w:cs="Times New Roman"/>
          <w:b/>
          <w:bCs/>
          <w:color w:val="000000"/>
        </w:rPr>
        <w:t>уметь: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перечислять комплекс основных мероприятий, проводимых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 xml:space="preserve"> в регионе проживания, по защите населения от чрезвычайных ситуаций мирного и военного времени;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перечислять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правильно пользоваться средствами индивидуальной и коллективной защиты;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перечислять основные положения Военной доктрины Российской Федерации, касающиеся обеспечения военной безопасности государства;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охарактеризовать основные особенности военной службы по призыву и по контракту;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выполнять строевые приемы на месте и в движении;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выполнять воинское приветствие на месте и в движении;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выполнять неполную разборку и сборку автомата Калашникова;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готовить автомат к стрельбе;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вести стрельбу из автомата по неподвижным и появляющимся целям;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определять стороны горизонта по компасу, небесным светилам и некоторым признакам местных предметов;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ориентироваться на местности по карте и двигаться в заданную точку по азимуту;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пользоваться справочной литературой для целенаправленной подготовки к военной службе с учетом индивидуальных качеств.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  <w:r w:rsidRPr="00D34298">
        <w:rPr>
          <w:rFonts w:ascii="Times New Roman" w:eastAsia="Times New Roman" w:hAnsi="Times New Roman"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34298">
        <w:rPr>
          <w:rFonts w:ascii="Times New Roman" w:eastAsia="Times New Roman" w:hAnsi="Times New Roman" w:cs="Times New Roman"/>
          <w:b/>
          <w:bCs/>
          <w:color w:val="000000"/>
        </w:rPr>
        <w:t>для</w:t>
      </w:r>
      <w:proofErr w:type="gramEnd"/>
      <w:r w:rsidRPr="00D34298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выработки потребности в соблюдении норм здорового образа жизни и устойчивой психологической невосприимчивости к вредным привычкам;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формирования в себе качеств хорошего семьянина;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оказания первой медицинской помощи пострадавшим</w:t>
      </w:r>
      <w:proofErr w:type="gramStart"/>
      <w:r w:rsidRPr="00D34298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формирования психологической и физической готовности к прохождению военной службы по призыву;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lastRenderedPageBreak/>
        <w:t xml:space="preserve">- формирования психологической, физической и профессиональной готовности к </w:t>
      </w:r>
      <w:proofErr w:type="gramStart"/>
      <w:r w:rsidRPr="00D34298">
        <w:rPr>
          <w:rFonts w:ascii="Times New Roman" w:eastAsia="Times New Roman" w:hAnsi="Times New Roman" w:cs="Times New Roman"/>
          <w:color w:val="000000"/>
        </w:rPr>
        <w:t>обучению по программам</w:t>
      </w:r>
      <w:proofErr w:type="gramEnd"/>
      <w:r w:rsidRPr="00D34298">
        <w:rPr>
          <w:rFonts w:ascii="Times New Roman" w:eastAsia="Times New Roman" w:hAnsi="Times New Roman" w:cs="Times New Roman"/>
          <w:color w:val="000000"/>
        </w:rPr>
        <w:t xml:space="preserve"> подготовки офицеров запаса на военных кафедрах образовательных учреждений высшего профессионального образования;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D34298">
        <w:rPr>
          <w:rFonts w:ascii="Times New Roman" w:eastAsia="Times New Roman" w:hAnsi="Times New Roman" w:cs="Times New Roman"/>
          <w:color w:val="000000"/>
        </w:rPr>
        <w:t>- выбора военного образовательного учреждения профессионального образования и военной профессии для подготовки к трудовой деятельности.</w:t>
      </w:r>
    </w:p>
    <w:p w:rsidR="00751696" w:rsidRPr="00D34298" w:rsidRDefault="00751696" w:rsidP="005178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color w:val="000000"/>
          <w:spacing w:val="-4"/>
        </w:rPr>
      </w:pP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D34298">
        <w:rPr>
          <w:rFonts w:ascii="Times New Roman" w:hAnsi="Times New Roman" w:cs="Times New Roman"/>
          <w:b/>
        </w:rPr>
        <w:t>Содержание учебного предмета</w:t>
      </w:r>
    </w:p>
    <w:tbl>
      <w:tblPr>
        <w:tblpPr w:leftFromText="180" w:rightFromText="180" w:vertAnchor="text" w:horzAnchor="margin" w:tblpY="-14"/>
        <w:tblOverlap w:val="never"/>
        <w:tblW w:w="12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1230"/>
        <w:gridCol w:w="1611"/>
      </w:tblGrid>
      <w:tr w:rsidR="00517838" w:rsidRPr="00D34298" w:rsidTr="00517838">
        <w:tc>
          <w:tcPr>
            <w:tcW w:w="11230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517838" w:rsidRPr="00D34298" w:rsidTr="00517838">
        <w:tc>
          <w:tcPr>
            <w:tcW w:w="11230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  <w:snapToGrid w:val="0"/>
              </w:rPr>
              <w:t>Гражданская оборона – составная часть системы обороноспособности страны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517838" w:rsidRPr="00D34298" w:rsidTr="00517838">
        <w:tc>
          <w:tcPr>
            <w:tcW w:w="11230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Основы медицинских знаний и здорового образа жизни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517838" w:rsidRPr="00D34298" w:rsidTr="00517838">
        <w:tc>
          <w:tcPr>
            <w:tcW w:w="11230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Основы военной службы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  <w:tr w:rsidR="00517838" w:rsidRPr="00D34298" w:rsidTr="00517838">
        <w:tc>
          <w:tcPr>
            <w:tcW w:w="11230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517838" w:rsidRPr="00D34298" w:rsidRDefault="00517838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</w:tr>
    </w:tbl>
    <w:p w:rsidR="00517838" w:rsidRPr="00D34298" w:rsidRDefault="00517838" w:rsidP="0051783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17838" w:rsidRPr="00D34298" w:rsidRDefault="00517838" w:rsidP="0051783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17838" w:rsidRPr="00D34298" w:rsidRDefault="00517838" w:rsidP="0051783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17838" w:rsidRPr="00D34298" w:rsidRDefault="00517838" w:rsidP="0051783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17838" w:rsidRPr="00D34298" w:rsidRDefault="00517838" w:rsidP="0051783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17838" w:rsidRPr="00D34298" w:rsidRDefault="00517838" w:rsidP="0051783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51696" w:rsidRPr="00D34298" w:rsidRDefault="00751696" w:rsidP="0051783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D34298">
        <w:rPr>
          <w:rFonts w:ascii="Times New Roman" w:hAnsi="Times New Roman" w:cs="Times New Roman"/>
          <w:b/>
          <w:caps/>
        </w:rPr>
        <w:t>Тематическое планирование</w:t>
      </w:r>
    </w:p>
    <w:p w:rsidR="00751696" w:rsidRPr="00D34298" w:rsidRDefault="00751696" w:rsidP="005178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2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45"/>
        <w:gridCol w:w="4944"/>
        <w:gridCol w:w="709"/>
        <w:gridCol w:w="4394"/>
        <w:gridCol w:w="1134"/>
        <w:gridCol w:w="1015"/>
      </w:tblGrid>
      <w:tr w:rsidR="00751696" w:rsidRPr="00D34298" w:rsidTr="0012395D">
        <w:trPr>
          <w:cantSplit/>
          <w:trHeight w:val="580"/>
          <w:tblHeader/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№</w:t>
            </w:r>
          </w:p>
          <w:p w:rsidR="00751696" w:rsidRPr="00D34298" w:rsidRDefault="00751696" w:rsidP="0051783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 w:right="-13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 w:right="-13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 xml:space="preserve">Требования к уровню подготовки  </w:t>
            </w:r>
            <w:proofErr w:type="gramStart"/>
            <w:r w:rsidRPr="00D3429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 w:right="-13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-38" w:right="-13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Правила поведения в условиях вынужденной автономии в природных условиях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об основных опасных ситуациях, возникающих в повседневной жизни, и правилах поведения в них.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D34298">
              <w:rPr>
                <w:rFonts w:ascii="Times New Roman" w:hAnsi="Times New Roman" w:cs="Times New Roman"/>
              </w:rPr>
              <w:t xml:space="preserve"> называть 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1.1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1696" w:rsidRPr="00D34298" w:rsidTr="0012395D">
        <w:trPr>
          <w:trHeight w:val="311"/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Правила поведения в ситуациях криминогенного характера. Уголовная ответственность несовершеннолетних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об уголовной ответственности несовершеннолетних и видах наказаний, назначаемых несовершеннолетним.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1.2, 1.3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Правила поведения в условиях чрезвычайных ситуаций природного характера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 xml:space="preserve">потенциальные опасности природного, техногенного и социального происхождения, характерные для региона проживания; правила безопасного </w:t>
            </w:r>
            <w:r w:rsidRPr="00D34298">
              <w:rPr>
                <w:rFonts w:ascii="Times New Roman" w:hAnsi="Times New Roman" w:cs="Times New Roman"/>
              </w:rPr>
              <w:lastRenderedPageBreak/>
              <w:t xml:space="preserve">поведения в условиях чрезвычайных ситуаций. 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приобретенные знания для развития в себе качеств, необходимых для безопасного поведения в Чрезвычайных ситуациях природного и техногенного характера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lastRenderedPageBreak/>
              <w:t>§ 1.4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Правила поведения в условиях чрезвычайных ситуаций техногенного характера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1.4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Единая государственная система предупреждений и ликвидации ЧС (РСЧС)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 xml:space="preserve">предназначение, структуру и задачи РСЧС.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1.5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основные задачи государственных служб по защите населения и территорий от чрезвычайных ситуаций природного и техногенного характера.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1.6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trHeight w:val="70"/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Контроль знаний (тестирование)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Глава 1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  <w:snapToGrid w:val="0"/>
              </w:rPr>
              <w:t>Гражданская оборона – составная часть системы обороноспособности страны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snapToGrid w:val="0"/>
              </w:rPr>
              <w:t>Гражданская оборона, основные понятия и определения, задачи 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о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 xml:space="preserve">предназначении гражданской обороны, её структуре и задачах. 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2.1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Иметь представление</w:t>
            </w:r>
            <w:r w:rsidRPr="00D34298">
              <w:rPr>
                <w:rFonts w:ascii="Times New Roman" w:hAnsi="Times New Roman" w:cs="Times New Roman"/>
              </w:rPr>
              <w:t xml:space="preserve"> о современных средствах поражения и их поражающих факторах.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Уметь</w:t>
            </w:r>
            <w:r w:rsidRPr="00D34298">
              <w:rPr>
                <w:rFonts w:ascii="Times New Roman" w:hAnsi="Times New Roman" w:cs="Times New Roman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snapToGrid w:val="0"/>
              </w:rPr>
              <w:t>Оповещение и информирование населения о ЧС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способы оповещения населения в чрезвычайных ситуациях.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D34298">
              <w:rPr>
                <w:rFonts w:ascii="Times New Roman" w:hAnsi="Times New Roman" w:cs="Times New Roman"/>
              </w:rPr>
              <w:t xml:space="preserve"> действовать в чрезвычайных ситуациях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2.3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D34298">
              <w:rPr>
                <w:rFonts w:ascii="Times New Roman" w:hAnsi="Times New Roman" w:cs="Times New Roman"/>
              </w:rPr>
              <w:t xml:space="preserve"> виды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защитных сооружений,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4298">
              <w:rPr>
                <w:rFonts w:ascii="Times New Roman" w:hAnsi="Times New Roman" w:cs="Times New Roman"/>
                <w:color w:val="000000"/>
              </w:rPr>
              <w:t xml:space="preserve">правила поведения в защитных сооружениях.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D34298">
              <w:rPr>
                <w:rFonts w:ascii="Times New Roman" w:hAnsi="Times New Roman" w:cs="Times New Roman"/>
              </w:rPr>
              <w:t>действовать в чрезвычайных ситуациях; использовать средства коллективной защиты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trHeight w:val="1094"/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Средства индивидуальной защиты населения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 xml:space="preserve">основные средства индивидуальной защиты органов дыхания и кожи, медицинские средства защиты и профилактики.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владеть навыками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 xml:space="preserve">пользования средствами индивидуальной  защиты (противогазом, респиратором, ватно-марлевой повязкой, домашней медицинской аптечкой)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2.5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Средства индивидуальной защиты населения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Организация проведения аварийно-спасательных работ в зоне ЧС. Организация ГО в школе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D34298">
              <w:rPr>
                <w:rFonts w:ascii="Times New Roman" w:hAnsi="Times New Roman" w:cs="Times New Roman"/>
              </w:rPr>
              <w:t xml:space="preserve"> об организации проведения аварийно-спасательных работ в зонах ЧС.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2.6, 2.7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Контроль знаний (тестирование)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Глава 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Основы медицинских знаний и здорового образа жизни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Здоровый образ жизни и его составляющие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4.1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Биологические ритмы и работоспособность человека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 xml:space="preserve">основные составляющие здорового образа жизни.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4.2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Значение двигательной активности и закаливания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о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факторах, способствующих укреплению здоровья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. 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lastRenderedPageBreak/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lastRenderedPageBreak/>
              <w:t>§ 4.3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Вредные привычки. Профилактика вредных привычек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 xml:space="preserve">о вредных привычках–факторах, разрушающих </w:t>
            </w:r>
            <w:proofErr w:type="spellStart"/>
            <w:r w:rsidRPr="00D34298">
              <w:rPr>
                <w:rFonts w:ascii="Times New Roman" w:hAnsi="Times New Roman" w:cs="Times New Roman"/>
              </w:rPr>
              <w:t>здоровье</w:t>
            </w:r>
            <w:proofErr w:type="gramStart"/>
            <w:r w:rsidRPr="00D34298">
              <w:rPr>
                <w:rFonts w:ascii="Times New Roman" w:hAnsi="Times New Roman" w:cs="Times New Roman"/>
              </w:rPr>
              <w:t>.</w:t>
            </w:r>
            <w:r w:rsidRPr="00D34298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D34298">
              <w:rPr>
                <w:rFonts w:ascii="Times New Roman" w:hAnsi="Times New Roman" w:cs="Times New Roman"/>
                <w:i/>
                <w:iCs/>
              </w:rPr>
              <w:t>меть</w:t>
            </w:r>
            <w:proofErr w:type="spellEnd"/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4.4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Вредные привычки. Профилактика вредных привычек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4.4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Контроль знаний (тестирование)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Глава 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Основы военной службы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4298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История создания Вооруженных Сил России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Иметь </w:t>
            </w:r>
            <w:proofErr w:type="spellStart"/>
            <w:r w:rsidRPr="00D34298">
              <w:rPr>
                <w:rFonts w:ascii="Times New Roman" w:hAnsi="Times New Roman" w:cs="Times New Roman"/>
                <w:i/>
                <w:iCs/>
              </w:rPr>
              <w:t>предстваление</w:t>
            </w:r>
            <w:proofErr w:type="spellEnd"/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об истории создания Вооруженных Сил России.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Владеть навыками</w:t>
            </w:r>
            <w:r w:rsidRPr="00D34298">
              <w:rPr>
                <w:rFonts w:ascii="Times New Roman" w:hAnsi="Times New Roman" w:cs="Times New Roman"/>
              </w:rPr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5.1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Организационная структура Вооруженных Сил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Иметь представление</w:t>
            </w:r>
            <w:r w:rsidRPr="00D34298">
              <w:rPr>
                <w:rFonts w:ascii="Times New Roman" w:hAnsi="Times New Roman" w:cs="Times New Roman"/>
              </w:rPr>
              <w:t xml:space="preserve"> об организационной структуре ВС </w:t>
            </w:r>
            <w:proofErr w:type="spellStart"/>
            <w:r w:rsidRPr="00D34298">
              <w:rPr>
                <w:rFonts w:ascii="Times New Roman" w:hAnsi="Times New Roman" w:cs="Times New Roman"/>
              </w:rPr>
              <w:t>РФ</w:t>
            </w:r>
            <w:proofErr w:type="gramStart"/>
            <w:r w:rsidRPr="00D34298">
              <w:rPr>
                <w:rFonts w:ascii="Times New Roman" w:hAnsi="Times New Roman" w:cs="Times New Roman"/>
              </w:rPr>
              <w:t>.</w:t>
            </w:r>
            <w:r w:rsidRPr="00D34298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D34298">
              <w:rPr>
                <w:rFonts w:ascii="Times New Roman" w:hAnsi="Times New Roman" w:cs="Times New Roman"/>
                <w:i/>
                <w:iCs/>
              </w:rPr>
              <w:t>ладеть</w:t>
            </w:r>
            <w:proofErr w:type="spellEnd"/>
            <w:r w:rsidRPr="00D34298">
              <w:rPr>
                <w:rFonts w:ascii="Times New Roman" w:hAnsi="Times New Roman" w:cs="Times New Roman"/>
                <w:i/>
                <w:iCs/>
              </w:rPr>
              <w:t xml:space="preserve"> навыками</w:t>
            </w:r>
            <w:r w:rsidRPr="00D34298">
              <w:rPr>
                <w:rFonts w:ascii="Times New Roman" w:hAnsi="Times New Roman" w:cs="Times New Roman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5.2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Функции и основные задачи современных Вооруженных Сил России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D34298">
              <w:rPr>
                <w:rFonts w:ascii="Times New Roman" w:hAnsi="Times New Roman" w:cs="Times New Roman"/>
                <w:color w:val="000000"/>
              </w:rPr>
              <w:t xml:space="preserve"> функции и основные задачи современных Вооруженных Сил.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Иметь представление</w:t>
            </w:r>
            <w:r w:rsidRPr="00D34298">
              <w:rPr>
                <w:rFonts w:ascii="Times New Roman" w:hAnsi="Times New Roman" w:cs="Times New Roman"/>
              </w:rPr>
              <w:t xml:space="preserve"> об управлении Вооруженными Силами;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 xml:space="preserve">о реформе Вооруженных Сил.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>Владеть навыками</w:t>
            </w:r>
            <w:r w:rsidRPr="00D34298">
              <w:rPr>
                <w:rFonts w:ascii="Times New Roman" w:hAnsi="Times New Roman" w:cs="Times New Roman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5.3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Другие войска, их состав и предназначение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5.4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Патриотизм – основа героизма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D34298">
              <w:rPr>
                <w:rFonts w:ascii="Times New Roman" w:hAnsi="Times New Roman" w:cs="Times New Roman"/>
              </w:rPr>
              <w:t>о</w:t>
            </w:r>
            <w:r w:rsidRPr="00D34298">
              <w:rPr>
                <w:rFonts w:ascii="Times New Roman" w:hAnsi="Times New Roman" w:cs="Times New Roman"/>
                <w:color w:val="000000"/>
              </w:rPr>
              <w:t xml:space="preserve"> требованиях воинской деятельности, предъявляемых к моральным, индивидуально-психологическим и профессиональным</w:t>
            </w:r>
            <w:r w:rsidRPr="00D3429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34298">
              <w:rPr>
                <w:rFonts w:ascii="Times New Roman" w:hAnsi="Times New Roman" w:cs="Times New Roman"/>
                <w:color w:val="000000"/>
              </w:rPr>
              <w:t>качествам гражданина.</w:t>
            </w:r>
            <w:r w:rsidRPr="00D34298">
              <w:rPr>
                <w:rFonts w:ascii="Times New Roman" w:hAnsi="Times New Roman" w:cs="Times New Roman"/>
              </w:rPr>
              <w:t xml:space="preserve">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 приобретенные  знания  для развития в себе качеств, необходимых для военной службы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6.1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Памяти поколений. Дни воинской славы России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D34298">
              <w:rPr>
                <w:rFonts w:ascii="Times New Roman" w:hAnsi="Times New Roman" w:cs="Times New Roman"/>
              </w:rPr>
              <w:t xml:space="preserve"> о днях воинской славы и о формах увековечения памяти. </w:t>
            </w:r>
            <w:proofErr w:type="spellStart"/>
            <w:r w:rsidRPr="00D34298">
              <w:rPr>
                <w:rFonts w:ascii="Times New Roman" w:hAnsi="Times New Roman" w:cs="Times New Roman"/>
              </w:rPr>
              <w:t>У</w:t>
            </w:r>
            <w:r w:rsidRPr="00D34298">
              <w:rPr>
                <w:rFonts w:ascii="Times New Roman" w:hAnsi="Times New Roman" w:cs="Times New Roman"/>
                <w:i/>
                <w:iCs/>
              </w:rPr>
              <w:t>меть</w:t>
            </w:r>
            <w:proofErr w:type="gramStart"/>
            <w:r w:rsidRPr="00D34298">
              <w:rPr>
                <w:rFonts w:ascii="Times New Roman" w:hAnsi="Times New Roman" w:cs="Times New Roman"/>
                <w:i/>
                <w:iCs/>
              </w:rPr>
              <w:t>:</w:t>
            </w:r>
            <w:r w:rsidRPr="00D34298">
              <w:rPr>
                <w:rFonts w:ascii="Times New Roman" w:hAnsi="Times New Roman" w:cs="Times New Roman"/>
              </w:rPr>
              <w:t>о</w:t>
            </w:r>
            <w:proofErr w:type="gramEnd"/>
            <w:r w:rsidRPr="00D34298">
              <w:rPr>
                <w:rFonts w:ascii="Times New Roman" w:hAnsi="Times New Roman" w:cs="Times New Roman"/>
              </w:rPr>
              <w:t>тстаивать</w:t>
            </w:r>
            <w:proofErr w:type="spellEnd"/>
            <w:r w:rsidRPr="00D34298">
              <w:rPr>
                <w:rFonts w:ascii="Times New Roman" w:hAnsi="Times New Roman" w:cs="Times New Roman"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lastRenderedPageBreak/>
              <w:t>свою гражданскую позицию, формировать свои мировоззренческие взгляды; 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приобретенные  знания  для развития в себе качеств, необходимых для военной службы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lastRenderedPageBreak/>
              <w:t>§ 6.2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Дружба, войсковое товарищество – основа боевой готовности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Иметь представление </w:t>
            </w:r>
            <w:r w:rsidRPr="00D34298">
              <w:rPr>
                <w:rFonts w:ascii="Times New Roman" w:hAnsi="Times New Roman" w:cs="Times New Roman"/>
              </w:rPr>
              <w:t xml:space="preserve">о дружбе и войсковом товариществе как основе боевой готовности частей и подразделений.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использовать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298">
              <w:rPr>
                <w:rFonts w:ascii="Times New Roman" w:hAnsi="Times New Roman" w:cs="Times New Roman"/>
              </w:rPr>
              <w:t>приобретенные  знания  для развития в себе духовных и физических качеств, необходимых для военной службы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6.3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Боевое знамя воинской части.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Иметь представление</w:t>
            </w:r>
            <w:r w:rsidRPr="00D34298">
              <w:rPr>
                <w:rFonts w:ascii="Times New Roman" w:hAnsi="Times New Roman" w:cs="Times New Roman"/>
              </w:rPr>
              <w:t xml:space="preserve"> о символах воинской чести. 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D34298">
              <w:rPr>
                <w:rFonts w:ascii="Times New Roman" w:hAnsi="Times New Roman" w:cs="Times New Roman"/>
              </w:rPr>
              <w:t>осуществлять осознанное самоопределение по отношению к военной службе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7.1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Ордена — почетные награды за воинские отличия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Иметь представление</w:t>
            </w:r>
            <w:r w:rsidRPr="00D34298">
              <w:rPr>
                <w:rFonts w:ascii="Times New Roman" w:hAnsi="Times New Roman" w:cs="Times New Roman"/>
              </w:rPr>
              <w:t xml:space="preserve"> об основных государственных наградах. У</w:t>
            </w:r>
            <w:r w:rsidRPr="00D34298">
              <w:rPr>
                <w:rFonts w:ascii="Times New Roman" w:hAnsi="Times New Roman" w:cs="Times New Roman"/>
                <w:i/>
                <w:iCs/>
              </w:rPr>
              <w:t xml:space="preserve">меть </w:t>
            </w:r>
            <w:r w:rsidRPr="00D34298">
              <w:rPr>
                <w:rFonts w:ascii="Times New Roman" w:hAnsi="Times New Roman" w:cs="Times New Roman"/>
              </w:rPr>
              <w:t>отстаивать свою гражданскую позицию, формировать свои мировоззренческие взгляды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7.2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Ритуалы Вооруженных Сил Российской Федерации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 xml:space="preserve">Иметь представление </w:t>
            </w:r>
            <w:r w:rsidRPr="00D34298">
              <w:rPr>
                <w:rFonts w:ascii="Times New Roman" w:hAnsi="Times New Roman" w:cs="Times New Roman"/>
              </w:rPr>
              <w:t xml:space="preserve">о ритуалах </w:t>
            </w:r>
            <w:proofErr w:type="gramStart"/>
            <w:r w:rsidRPr="00D34298">
              <w:rPr>
                <w:rFonts w:ascii="Times New Roman" w:hAnsi="Times New Roman" w:cs="Times New Roman"/>
              </w:rPr>
              <w:t>ВС</w:t>
            </w:r>
            <w:proofErr w:type="gramEnd"/>
            <w:r w:rsidRPr="00D34298">
              <w:rPr>
                <w:rFonts w:ascii="Times New Roman" w:hAnsi="Times New Roman" w:cs="Times New Roman"/>
              </w:rPr>
              <w:t xml:space="preserve"> РФ.</w:t>
            </w:r>
          </w:p>
          <w:p w:rsidR="00751696" w:rsidRPr="00D34298" w:rsidRDefault="00751696" w:rsidP="00517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  <w:i/>
                <w:iCs/>
              </w:rPr>
              <w:t>Уметь</w:t>
            </w:r>
            <w:r w:rsidRPr="00D34298">
              <w:rPr>
                <w:rFonts w:ascii="Times New Roman" w:hAnsi="Times New Roman" w:cs="Times New Roman"/>
              </w:rPr>
              <w:t xml:space="preserve"> осуществлять осознанное самоопределение по отношению к военной службе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§ 7.3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96" w:rsidRPr="00D34298" w:rsidTr="0012395D">
        <w:trPr>
          <w:cantSplit/>
          <w:trHeight w:val="298"/>
          <w:jc w:val="center"/>
        </w:trPr>
        <w:tc>
          <w:tcPr>
            <w:tcW w:w="64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Контроль знаний (тестирование)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34298">
              <w:rPr>
                <w:rFonts w:ascii="Times New Roman" w:hAnsi="Times New Roman" w:cs="Times New Roman"/>
              </w:rPr>
              <w:t>Глава 5,6,7.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751696" w:rsidRPr="00D34298" w:rsidRDefault="00751696" w:rsidP="005178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1696" w:rsidRPr="00D34298" w:rsidRDefault="00751696" w:rsidP="00517838">
      <w:pPr>
        <w:spacing w:after="0" w:line="240" w:lineRule="auto"/>
        <w:rPr>
          <w:rFonts w:ascii="Times New Roman" w:hAnsi="Times New Roman" w:cs="Times New Roman"/>
        </w:rPr>
      </w:pPr>
    </w:p>
    <w:p w:rsidR="00751696" w:rsidRPr="00D34298" w:rsidRDefault="00751696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24EBE" w:rsidRPr="00D34298" w:rsidRDefault="00624EBE" w:rsidP="00517838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D34298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образовательного процесса</w:t>
      </w:r>
    </w:p>
    <w:tbl>
      <w:tblPr>
        <w:tblW w:w="10980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700"/>
        <w:gridCol w:w="2520"/>
        <w:gridCol w:w="3420"/>
      </w:tblGrid>
      <w:tr w:rsidR="00624EBE" w:rsidRPr="00D34298" w:rsidTr="0012395D">
        <w:trPr>
          <w:trHeight w:val="7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>Литература для      учителя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>Литература для учащихся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>Интернет-ресурсы</w:t>
            </w:r>
          </w:p>
        </w:tc>
      </w:tr>
      <w:tr w:rsidR="00624EBE" w:rsidRPr="00D34298" w:rsidTr="0012395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 xml:space="preserve">ОБЖ: </w:t>
            </w:r>
            <w:r w:rsidR="00751696" w:rsidRPr="00D34298">
              <w:rPr>
                <w:rFonts w:ascii="Times New Roman" w:eastAsia="Times New Roman" w:hAnsi="Times New Roman" w:cs="Times New Roman"/>
              </w:rPr>
              <w:t xml:space="preserve">10 </w:t>
            </w:r>
            <w:r w:rsidRPr="00D3429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34298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D34298">
              <w:rPr>
                <w:rFonts w:ascii="Times New Roman" w:eastAsia="Times New Roman" w:hAnsi="Times New Roman" w:cs="Times New Roman"/>
              </w:rPr>
              <w:t xml:space="preserve"> класс: учебник для ОУ/ М.П.Фролов, Е.Н.Литвинов, А.Т.Смирнов  и </w:t>
            </w:r>
            <w:r w:rsidRPr="00D34298">
              <w:rPr>
                <w:rFonts w:ascii="Times New Roman" w:eastAsia="Times New Roman" w:hAnsi="Times New Roman" w:cs="Times New Roman"/>
              </w:rPr>
              <w:lastRenderedPageBreak/>
              <w:t xml:space="preserve">др./под ред.Ю.Л. Воробьева/ М.: АСТ.: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</w:rPr>
              <w:t>Астрель</w:t>
            </w:r>
            <w:proofErr w:type="spellEnd"/>
            <w:r w:rsidRPr="00D34298">
              <w:rPr>
                <w:rFonts w:ascii="Times New Roman" w:eastAsia="Times New Roman" w:hAnsi="Times New Roman" w:cs="Times New Roman"/>
              </w:rPr>
              <w:t>, 20</w:t>
            </w:r>
            <w:r w:rsidRPr="00D34298">
              <w:rPr>
                <w:rFonts w:ascii="Times New Roman" w:hAnsi="Times New Roman" w:cs="Times New Roman"/>
              </w:rPr>
              <w:t>11</w:t>
            </w:r>
            <w:r w:rsidRPr="00D34298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lastRenderedPageBreak/>
              <w:t xml:space="preserve">1.Смирнов А.Т. «Основы безопасности жизнедеятельности: </w:t>
            </w:r>
          </w:p>
          <w:p w:rsidR="00624EBE" w:rsidRPr="00D34298" w:rsidRDefault="00751696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 xml:space="preserve">10 </w:t>
            </w:r>
            <w:r w:rsidR="00624EBE" w:rsidRPr="00D34298">
              <w:rPr>
                <w:rFonts w:ascii="Times New Roman" w:eastAsia="Times New Roman" w:hAnsi="Times New Roman" w:cs="Times New Roman"/>
              </w:rPr>
              <w:t xml:space="preserve"> класс поурочные разработки/А.Т Смирнов, </w:t>
            </w:r>
            <w:r w:rsidR="00624EBE" w:rsidRPr="00D34298">
              <w:rPr>
                <w:rFonts w:ascii="Times New Roman" w:eastAsia="Times New Roman" w:hAnsi="Times New Roman" w:cs="Times New Roman"/>
              </w:rPr>
              <w:lastRenderedPageBreak/>
              <w:t xml:space="preserve">Б.О.Хренников, под ред. </w:t>
            </w:r>
            <w:proofErr w:type="spellStart"/>
            <w:r w:rsidR="00624EBE" w:rsidRPr="00D34298">
              <w:rPr>
                <w:rFonts w:ascii="Times New Roman" w:eastAsia="Times New Roman" w:hAnsi="Times New Roman" w:cs="Times New Roman"/>
              </w:rPr>
              <w:t>А.Т.Смирнова</w:t>
            </w:r>
            <w:proofErr w:type="gramStart"/>
            <w:r w:rsidR="00624EBE" w:rsidRPr="00D34298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="00624EBE" w:rsidRPr="00D34298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="00624EBE" w:rsidRPr="00D34298">
              <w:rPr>
                <w:rFonts w:ascii="Times New Roman" w:eastAsia="Times New Roman" w:hAnsi="Times New Roman" w:cs="Times New Roman"/>
              </w:rPr>
              <w:t>: Просвещение, 2008.</w:t>
            </w:r>
          </w:p>
          <w:p w:rsidR="00751696" w:rsidRPr="00D34298" w:rsidRDefault="00624EBE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>2</w:t>
            </w:r>
          </w:p>
          <w:p w:rsidR="00624EBE" w:rsidRPr="00D34298" w:rsidRDefault="00624EBE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lastRenderedPageBreak/>
              <w:t xml:space="preserve">1.Основы безопасности жизнедеятельности: справочник для учащихся /А.Т.Смирнов, </w:t>
            </w:r>
            <w:r w:rsidRPr="00D34298">
              <w:rPr>
                <w:rFonts w:ascii="Times New Roman" w:eastAsia="Times New Roman" w:hAnsi="Times New Roman" w:cs="Times New Roman"/>
              </w:rPr>
              <w:lastRenderedPageBreak/>
              <w:t xml:space="preserve">Б.О.Хренников/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</w:rPr>
              <w:t>Из-во</w:t>
            </w:r>
            <w:proofErr w:type="spellEnd"/>
            <w:proofErr w:type="gramStart"/>
            <w:r w:rsidRPr="00D34298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D34298">
              <w:rPr>
                <w:rFonts w:ascii="Times New Roman" w:eastAsia="Times New Roman" w:hAnsi="Times New Roman" w:cs="Times New Roman"/>
              </w:rPr>
              <w:t xml:space="preserve"> «Просвещение», 2007</w:t>
            </w:r>
          </w:p>
          <w:p w:rsidR="00624EBE" w:rsidRPr="00D34298" w:rsidRDefault="00624EBE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298">
              <w:rPr>
                <w:rFonts w:ascii="Times New Roman" w:eastAsia="Times New Roman" w:hAnsi="Times New Roman" w:cs="Times New Roman"/>
              </w:rPr>
              <w:t xml:space="preserve">2. Вишневская Е.Л.,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</w:rPr>
              <w:t>Барсукова</w:t>
            </w:r>
            <w:proofErr w:type="spellEnd"/>
            <w:r w:rsidRPr="00D34298">
              <w:rPr>
                <w:rFonts w:ascii="Times New Roman" w:eastAsia="Times New Roman" w:hAnsi="Times New Roman" w:cs="Times New Roman"/>
              </w:rPr>
              <w:t xml:space="preserve"> Н.К., Широкова Т.И. Основы безопасности жизнедеятельности ОМЗ и охрана здоровья,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</w:rPr>
              <w:t>М.:Русское</w:t>
            </w:r>
            <w:proofErr w:type="spellEnd"/>
            <w:r w:rsidRPr="00D34298">
              <w:rPr>
                <w:rFonts w:ascii="Times New Roman" w:eastAsia="Times New Roman" w:hAnsi="Times New Roman" w:cs="Times New Roman"/>
              </w:rPr>
              <w:t xml:space="preserve"> слово, 1995.</w:t>
            </w:r>
          </w:p>
          <w:p w:rsidR="00624EBE" w:rsidRPr="00D34298" w:rsidRDefault="00624EBE" w:rsidP="00517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BE" w:rsidRPr="00D34298" w:rsidRDefault="00624EBE" w:rsidP="00517838">
            <w:pPr>
              <w:pStyle w:val="a3"/>
              <w:spacing w:after="0"/>
              <w:ind w:right="175"/>
              <w:jc w:val="both"/>
              <w:rPr>
                <w:bCs/>
                <w:sz w:val="22"/>
                <w:szCs w:val="22"/>
              </w:rPr>
            </w:pPr>
            <w:r w:rsidRPr="00D34298">
              <w:rPr>
                <w:sz w:val="22"/>
                <w:szCs w:val="22"/>
              </w:rPr>
              <w:lastRenderedPageBreak/>
              <w:t>1.</w:t>
            </w:r>
            <w:r w:rsidRPr="00D34298">
              <w:rPr>
                <w:bCs/>
                <w:sz w:val="22"/>
                <w:szCs w:val="22"/>
              </w:rPr>
              <w:t xml:space="preserve">ОБЖ. 5 – 11 классы. Электронная библиотека наглядных пособий / Министерство образования Российской Федерации, 2003 // </w:t>
            </w:r>
            <w:r w:rsidRPr="00D34298">
              <w:rPr>
                <w:bCs/>
                <w:sz w:val="22"/>
                <w:szCs w:val="22"/>
              </w:rPr>
              <w:lastRenderedPageBreak/>
              <w:t xml:space="preserve">ООО «Кирилл и </w:t>
            </w:r>
            <w:proofErr w:type="spellStart"/>
            <w:r w:rsidRPr="00D34298">
              <w:rPr>
                <w:bCs/>
                <w:sz w:val="22"/>
                <w:szCs w:val="22"/>
              </w:rPr>
              <w:t>Мефодий</w:t>
            </w:r>
            <w:proofErr w:type="spellEnd"/>
            <w:r w:rsidRPr="00D34298">
              <w:rPr>
                <w:bCs/>
                <w:sz w:val="22"/>
                <w:szCs w:val="22"/>
              </w:rPr>
              <w:t>», 2003.</w:t>
            </w:r>
          </w:p>
          <w:p w:rsidR="00624EBE" w:rsidRPr="00D34298" w:rsidRDefault="00624EBE" w:rsidP="00517838">
            <w:pPr>
              <w:pStyle w:val="a3"/>
              <w:spacing w:after="0"/>
              <w:ind w:right="175"/>
              <w:jc w:val="both"/>
              <w:rPr>
                <w:sz w:val="22"/>
                <w:szCs w:val="22"/>
              </w:rPr>
            </w:pPr>
          </w:p>
        </w:tc>
      </w:tr>
    </w:tbl>
    <w:p w:rsidR="00624EBE" w:rsidRPr="00D34298" w:rsidRDefault="00624EBE" w:rsidP="00517838">
      <w:pPr>
        <w:spacing w:after="0" w:line="240" w:lineRule="auto"/>
        <w:rPr>
          <w:rFonts w:ascii="Times New Roman" w:hAnsi="Times New Roman" w:cs="Times New Roman"/>
        </w:rPr>
      </w:pPr>
    </w:p>
    <w:p w:rsidR="0011079A" w:rsidRPr="00D34298" w:rsidRDefault="0011079A" w:rsidP="00517838">
      <w:pPr>
        <w:spacing w:after="0" w:line="240" w:lineRule="auto"/>
        <w:rPr>
          <w:rFonts w:ascii="Times New Roman" w:hAnsi="Times New Roman" w:cs="Times New Roman"/>
        </w:rPr>
      </w:pPr>
    </w:p>
    <w:sectPr w:rsidR="0011079A" w:rsidRPr="00D34298" w:rsidSect="00C32E5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EBE"/>
    <w:rsid w:val="0011079A"/>
    <w:rsid w:val="003D60D1"/>
    <w:rsid w:val="004A3E7F"/>
    <w:rsid w:val="00517838"/>
    <w:rsid w:val="00624EBE"/>
    <w:rsid w:val="00751696"/>
    <w:rsid w:val="00D34298"/>
    <w:rsid w:val="00F2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4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24E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516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2013-09-15T09:39:00Z</cp:lastPrinted>
  <dcterms:created xsi:type="dcterms:W3CDTF">2013-06-23T03:34:00Z</dcterms:created>
  <dcterms:modified xsi:type="dcterms:W3CDTF">2013-09-15T09:39:00Z</dcterms:modified>
</cp:coreProperties>
</file>