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A9" w:rsidRDefault="009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Пояснительная записка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биологии для 6 класса составлена  с учётом Федерального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Гоударственного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стандарта, Примерной программы основного общего образования по биологии и авторской Программы основного общего образования по биологии для 5-11 классов «Биология» авторов В.В. Пасечника, 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Латюшина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В.М. </w:t>
      </w:r>
      <w:proofErr w:type="spellStart"/>
      <w:r>
        <w:rPr>
          <w:rFonts w:ascii="Times New Roman" w:eastAsia="Times New Roman" w:hAnsi="Times New Roman" w:cs="Times New Roman"/>
          <w:sz w:val="24"/>
        </w:rPr>
        <w:t>Пакуловой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(– М.: Дрофа, 2010 г.)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олностью отражающей содержание Примерной программы с дополнениями, не превышающий требования к уровню подготовки обучающихся.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действующему Базисному плану рабочая программа для 6 класса предусматривает обучение биологии в объеме 1 часа в неделю. </w:t>
      </w:r>
    </w:p>
    <w:p w:rsidR="006375A9" w:rsidRDefault="009904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биологии в 6 классе направлено на достижение следующих </w:t>
      </w:r>
      <w:r>
        <w:rPr>
          <w:rFonts w:ascii="Times New Roman" w:eastAsia="Times New Roman" w:hAnsi="Times New Roman" w:cs="Times New Roman"/>
          <w:b/>
          <w:i/>
          <w:sz w:val="24"/>
        </w:rPr>
        <w:t>целей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дать общее представление о трех царствах живых организмов - бактериях, грибах и растениях;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изучить особенности строения жизнедеятельности и значение отделов растений; строение и жизнедеятельность покрытосеменных растений, а также основы классификации их;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дать представление об историческом развитии растений, растительных сообществах, их изменении под влиянием деятельности человека и как следствие, необходимости охраны сообществ.</w:t>
      </w: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воспитание позитивного ценностного отношения к живой природе,     культуры поведения в природе;</w:t>
      </w: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>пользование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приобретенных знаний и умений в повседневной жизни для ухода за растениями,   оценки последствий своей деятельности по отношению к природной среде, собственному организму, здоровью других людей;  соблюдение правил поведения в окружающей среде.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ориентирована на учебник Пасечник В. В. Биология. Бактерии. Грибы. Растения – 6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Дрофа, 2008. – 372с.. (Гриф</w:t>
      </w:r>
      <w:proofErr w:type="gramStart"/>
      <w:r>
        <w:rPr>
          <w:rFonts w:ascii="Times New Roman" w:eastAsia="Times New Roman" w:hAnsi="Times New Roman" w:cs="Times New Roman"/>
          <w:sz w:val="24"/>
        </w:rPr>
        <w:t>:Р</w:t>
      </w:r>
      <w:proofErr w:type="gramEnd"/>
      <w:r>
        <w:rPr>
          <w:rFonts w:ascii="Times New Roman" w:eastAsia="Times New Roman" w:hAnsi="Times New Roman" w:cs="Times New Roman"/>
          <w:sz w:val="24"/>
        </w:rPr>
        <w:t>екомендовано МО РФ)</w:t>
      </w:r>
    </w:p>
    <w:p w:rsidR="006375A9" w:rsidRDefault="006375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Общая характеристика учебного предмета</w:t>
      </w:r>
    </w:p>
    <w:p w:rsidR="006375A9" w:rsidRDefault="009904C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Предлагаемая программа общеобразовательного уровня предназначена для изучения биологии в 6 классе средней общеобразовательной школы и является продолжением линии освоения биологических дисциплин, начатой в 5 классе учебником «Природа. Неживая и живая»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В.М.Пакуловой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Программа по биологии  для 6 классов составлена на основе федерального компонента государственного стандарта (основного) общего образования.</w:t>
      </w:r>
    </w:p>
    <w:p w:rsidR="006375A9" w:rsidRDefault="0099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связей, логики учебного процесса, возрастных особенностей учащихся. Программа содействует реализации единой концепции биологического образования, сохраняя при этом условия для вариативного построения курсов биологии и проявления творческой инициативы учителя.</w:t>
      </w:r>
    </w:p>
    <w:p w:rsidR="006375A9" w:rsidRDefault="0099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6 классе учащиеся понимают общие представления о структуре биологической науки, ее истории и методах исследования, нравственных нормах и принципах отношения к природе.</w:t>
      </w:r>
    </w:p>
    <w:p w:rsidR="006375A9" w:rsidRDefault="0099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6375A9" w:rsidRDefault="0099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Учащиеся получают представления о многообразии живых организмов и принципах их классификации. Они узнают о практическом значении биологических знаний как научной основы охраны природы, природопользования, медицины и здравоохранения, биотехнологии и отраслей производства, основанных на использовании биологических систем.</w:t>
      </w:r>
    </w:p>
    <w:p w:rsidR="006375A9" w:rsidRDefault="0099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курса биологии 6 класса способствует формированию всесторонне развитой личности, владеющей основами научных знаний. Изучение биологического материала позволяет решать задачи экологического, эстетического патриотического, трудового воспитания школьников.</w:t>
      </w:r>
    </w:p>
    <w:p w:rsidR="006375A9" w:rsidRDefault="009904C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 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6375A9" w:rsidRDefault="009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Описание места учебного предмета в учебном плане</w:t>
      </w:r>
    </w:p>
    <w:p w:rsidR="006375A9" w:rsidRDefault="009904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региональным учебным планом на изучение курса «Природоведение» в 5 классе отводится 2 часа в неделю, на изучение курса «Биология»: 6 класс – 1 час в неделю, 7-9 классы – по 2 часа в неделю, 10-11 классы – 1 час в неделю на базовом уровне.</w:t>
      </w:r>
    </w:p>
    <w:p w:rsidR="006375A9" w:rsidRDefault="009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Описание ценностных ориентиров содержания учебного процесса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6 классе обучающиеся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6375A9" w:rsidRDefault="0099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Обучающиеся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основы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375A9" w:rsidRDefault="0063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6375A9" w:rsidRDefault="009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Результаты освоения учебного предмета</w:t>
      </w:r>
    </w:p>
    <w:p w:rsidR="006375A9" w:rsidRDefault="009904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биологии ученик должен</w:t>
      </w:r>
    </w:p>
    <w:p w:rsidR="006375A9" w:rsidRDefault="009904C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</w:t>
      </w:r>
    </w:p>
    <w:p w:rsidR="006375A9" w:rsidRDefault="009904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признаки биологических объектов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строение и функции растительной клетки;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особенности строения и жизнедеятельности бактерий, грибов, растений;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сведения о таксономических единицах;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сущность биологических процессов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способы размножения бактерий, грибов, растений;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этапы развития растительного мира;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взаимосвязь растений с факторами среды;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взаимосвязь растений с другими организмами в природных сообществах;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роль бактерий, грибов, растений в природе, значение их в жизни человека, народном хозяйстве;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охраняемые растения своей местности, мероприятия по их охране;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растения региона, особенности их возделывания.</w:t>
      </w:r>
    </w:p>
    <w:p w:rsidR="006375A9" w:rsidRDefault="009904C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объяснять: </w:t>
      </w:r>
      <w:r>
        <w:rPr>
          <w:rFonts w:ascii="Times New Roman" w:eastAsia="Times New Roman" w:hAnsi="Times New Roman" w:cs="Times New Roman"/>
          <w:sz w:val="24"/>
        </w:rPr>
        <w:t xml:space="preserve">роль биологии в формировании современной естественнонаучной картины мира, роль растений в жизни человека.   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изучать  биологические объекты и процессы: </w:t>
      </w:r>
      <w:r>
        <w:rPr>
          <w:rFonts w:ascii="Times New Roman" w:eastAsia="Times New Roman" w:hAnsi="Times New Roman" w:cs="Times New Roman"/>
          <w:sz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распознавать и описывать:</w:t>
      </w:r>
      <w:r>
        <w:rPr>
          <w:rFonts w:ascii="Times New Roman" w:eastAsia="Times New Roman" w:hAnsi="Times New Roman" w:cs="Times New Roman"/>
          <w:sz w:val="24"/>
        </w:rPr>
        <w:t xml:space="preserve"> на таблицах основные части и органоиды клетки растений; на живых объектах и таблицах органы цветкового растения,   растения разных отделов; наиболее распространенные растения   своей местности, культурные растения, съедобные и ядовитые грибы, опасные для человека растения. 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выявлять</w:t>
      </w:r>
      <w:r>
        <w:rPr>
          <w:rFonts w:ascii="Times New Roman" w:eastAsia="Times New Roman" w:hAnsi="Times New Roman" w:cs="Times New Roman"/>
          <w:sz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сравнивать</w:t>
      </w:r>
      <w:r>
        <w:rPr>
          <w:rFonts w:ascii="Times New Roman" w:eastAsia="Times New Roman" w:hAnsi="Times New Roman" w:cs="Times New Roman"/>
          <w:sz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определять</w:t>
      </w:r>
      <w:r>
        <w:rPr>
          <w:rFonts w:ascii="Times New Roman" w:eastAsia="Times New Roman" w:hAnsi="Times New Roman" w:cs="Times New Roman"/>
          <w:sz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анализировать и оценивать</w:t>
      </w:r>
      <w:r>
        <w:rPr>
          <w:rFonts w:ascii="Times New Roman" w:eastAsia="Times New Roman" w:hAnsi="Times New Roman" w:cs="Times New Roman"/>
          <w:sz w:val="24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6375A9" w:rsidRDefault="009904C2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проводить самостоятельный поиск биологической информации:</w:t>
      </w:r>
      <w:r>
        <w:rPr>
          <w:rFonts w:ascii="Times New Roman" w:eastAsia="Times New Roman" w:hAnsi="Times New Roman" w:cs="Times New Roman"/>
          <w:sz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375A9" w:rsidRDefault="009904C2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6375A9" w:rsidRDefault="009904C2">
      <w:pPr>
        <w:numPr>
          <w:ilvl w:val="0"/>
          <w:numId w:val="2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соблюдения мер профилактики заболеваний, вызываемых растениями,   бактериями и  грибами </w:t>
      </w:r>
    </w:p>
    <w:p w:rsidR="006375A9" w:rsidRDefault="009904C2">
      <w:pPr>
        <w:numPr>
          <w:ilvl w:val="0"/>
          <w:numId w:val="2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оказания первой помощи при отравлении ядовитыми грибами, растениями,  </w:t>
      </w:r>
    </w:p>
    <w:p w:rsidR="006375A9" w:rsidRDefault="009904C2">
      <w:pPr>
        <w:numPr>
          <w:ilvl w:val="0"/>
          <w:numId w:val="2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рациональной организации труда и отдыха, соблюдения правил поведения в окружающей среде;</w:t>
      </w:r>
    </w:p>
    <w:p w:rsidR="006375A9" w:rsidRDefault="009904C2">
      <w:pPr>
        <w:numPr>
          <w:ilvl w:val="0"/>
          <w:numId w:val="2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выращивания и размножения культурных растений, уход за ними.</w:t>
      </w:r>
    </w:p>
    <w:p w:rsidR="006375A9" w:rsidRDefault="006375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75A9" w:rsidRDefault="0063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6375A9" w:rsidRDefault="009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Содержание учебного предмета</w:t>
      </w:r>
    </w:p>
    <w:p w:rsidR="006375A9" w:rsidRDefault="009904C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 (1 час)</w:t>
      </w: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 изучения биологии – живая природа. Царства бактерий, грибов, растений и животных.   Связь организмов со средой обитания. Взаимосвязь организмов в природе. Влияние деятельности человека на природу, ее охрана.</w:t>
      </w: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Фенологические наблюдения за сезонными изменениями в природе. Ведение дневника наблюдений.</w:t>
      </w:r>
    </w:p>
    <w:p w:rsidR="006375A9" w:rsidRDefault="006375A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Клеточное строение организмов (3 часа)</w:t>
      </w: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Устройство увеличительных приборов (лупа, микроскоп)</w:t>
      </w:r>
    </w:p>
    <w:p w:rsidR="006375A9" w:rsidRDefault="009904C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клетки:  оболочка, цитоплазма, ядро. Вакуоли, пластиды. Жизнедеятельность клетки: поступление веще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</w:rPr>
        <w:t>етку (дыхание, питание), рост, развитие и деление клетки.  Понятие «ткань».</w:t>
      </w: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Демонстрация: микропрепаратов различных растительных тканей.</w:t>
      </w:r>
    </w:p>
    <w:p w:rsidR="006375A9" w:rsidRDefault="009904C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работы: 1. Устройство лупы и светового микроскопа. Правила работы с  ним. Рассмотрение клеток с помощью лупы.</w:t>
      </w:r>
    </w:p>
    <w:p w:rsidR="006375A9" w:rsidRDefault="009904C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Приготовление препарата кожицы чешуи лука,  рассматривание  его  под микроскопом.</w:t>
      </w:r>
    </w:p>
    <w:p w:rsidR="006375A9" w:rsidRDefault="006375A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Царства Бактерии и Грибы    (4 часа)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бактерий в природе и жизни человека и собственной деятельности.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и жизнедеятельность бактерий. Размножение бактерий.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бактерий,  их распространение в природе.</w:t>
      </w:r>
    </w:p>
    <w:p w:rsidR="006375A9" w:rsidRDefault="009904C2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Царство грибы. Роль грибов в природе и жизни человека</w:t>
      </w:r>
    </w:p>
    <w:p w:rsidR="006375A9" w:rsidRDefault="00990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грибов, их строение и жизнедеятельность. Дрожжи, плесневые грибы. Грибы -  паразиты. Шляпочные грибы. Съедобные и ядовитые грибы.</w:t>
      </w:r>
    </w:p>
    <w:p w:rsidR="006375A9" w:rsidRDefault="00990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сбора съедобных грибов и их охрана.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Меры профилактики отравления грибами. Оказание первой помощи при отравлении грибами. 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Лишайники, их строение, разнообразие, среда обитания. Роль лишайников в природе и жизни человека и собственной деятельности.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Демонстрация муляжей плодовых тел шляпочных грибов, натуральных объектов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трутовика, ржавчины, головни, спорыньи, лишайников)</w:t>
      </w:r>
    </w:p>
    <w:p w:rsidR="006375A9" w:rsidRDefault="009904C2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375A9" w:rsidRDefault="006375A9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Царства Растения. (5ч)</w:t>
      </w:r>
    </w:p>
    <w:p w:rsidR="006375A9" w:rsidRDefault="006375A9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Царство Растения. Ботаника- наука о растениях. Методы изучения растений. Общая характеристика растительного царства. Многообразие растений, их связь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внешней средой обитания. Роль в биосфере.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Роль растений (водорослей, мхов, папоротников, хвощей, плаунов, голосеменных, покрытосеменных) в природе и жизни человека и собственной деятельности.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Охрана растений.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 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Мхи. Многообразие мхов. Среда обитания мхов. Строение мхов, их значение.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Папоротники, хвощи, плауны, их строение, многообразие, среда обитания, роль в природе и жизни человека, их охрана.  </w:t>
      </w:r>
    </w:p>
    <w:p w:rsidR="006375A9" w:rsidRDefault="009904C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Голосеменные, их строение и многообразие. Среда обитания. Распространение голосеменных, значение в природе и жизни человека, их охрана. Размножение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голосеменных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375A9" w:rsidRDefault="00990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Цветковые растения, их строение и многообразие. Среда обитания. Значение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цветковых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природе и жизни человека.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Строение и многообразие покрытосеменных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8 часов)</w:t>
      </w:r>
    </w:p>
    <w:p w:rsidR="006375A9" w:rsidRDefault="006375A9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семян однодольных и двудольных растений.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корней и типы корневых систем. Видоизменение корней. 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Побег. Почки и их строение. Рост и развитие побега. Внешнее и внутреннее строение листа. Видоизменение листьев. Многообразие стеблей. Видоизменение побегов. Цветок и его строение. Соцветия. Плоды и их классификация.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Лабораторные работы: 1. Изучение строения цветка. </w:t>
      </w:r>
    </w:p>
    <w:p w:rsidR="006375A9" w:rsidRDefault="009904C2">
      <w:pPr>
        <w:numPr>
          <w:ilvl w:val="0"/>
          <w:numId w:val="3"/>
        </w:numPr>
        <w:tabs>
          <w:tab w:val="left" w:pos="2925"/>
          <w:tab w:val="left" w:pos="55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с различными видами соцветий. 3.  Ознакомление с сухими и сочными плодами.</w:t>
      </w:r>
    </w:p>
    <w:p w:rsidR="006375A9" w:rsidRDefault="006375A9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6375A9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Жизнь растений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7 часов)</w:t>
      </w:r>
    </w:p>
    <w:p w:rsidR="006375A9" w:rsidRDefault="006375A9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процессы жизнедеятельности (питание, дыхание, обмен веществ, рост, развитие, размножение).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Минеральное и воздушное питание растений. Фотосинтез. Испарение воды. Рост растений. Размножение споровых растений. Половое и бесполое (вегетативное) размножение покрытосеменных растений.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Демонстрация опытов получения хлорофилла; опытов,  доказывающих поглощение растениями углекислого газа и выделение кислорода на свету, образование крахмала, дыхание растений, испарение воды листьями.</w:t>
      </w:r>
    </w:p>
    <w:p w:rsidR="006375A9" w:rsidRDefault="006375A9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 растений (4 часа)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Двудольные растения. Морфологическая характеристика  </w:t>
      </w:r>
      <w:proofErr w:type="gramStart"/>
      <w:r>
        <w:rPr>
          <w:rFonts w:ascii="Times New Roman" w:eastAsia="Times New Roman" w:hAnsi="Times New Roman" w:cs="Times New Roman"/>
          <w:sz w:val="24"/>
        </w:rPr>
        <w:t>крестоцветных</w:t>
      </w:r>
      <w:proofErr w:type="gramEnd"/>
      <w:r>
        <w:rPr>
          <w:rFonts w:ascii="Times New Roman" w:eastAsia="Times New Roman" w:hAnsi="Times New Roman" w:cs="Times New Roman"/>
          <w:sz w:val="24"/>
        </w:rPr>
        <w:t>, розоцветных, бобовых, пасленовых и сложноцветных.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 Однодольные растения.  Морфологическая характеристика  злаков и лилейных.</w:t>
      </w: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Демонстрация живых и гербарных растений семей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дв</w:t>
      </w:r>
      <w:proofErr w:type="gramEnd"/>
      <w:r>
        <w:rPr>
          <w:rFonts w:ascii="Times New Roman" w:eastAsia="Times New Roman" w:hAnsi="Times New Roman" w:cs="Times New Roman"/>
          <w:sz w:val="24"/>
        </w:rPr>
        <w:t>удольных и однодольных, районированных сортов указанных растений.</w:t>
      </w:r>
    </w:p>
    <w:p w:rsidR="006375A9" w:rsidRDefault="006375A9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tabs>
          <w:tab w:val="left" w:pos="2925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Природные сообщества (1 час)</w:t>
      </w:r>
    </w:p>
    <w:p w:rsidR="006375A9" w:rsidRDefault="00990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экологические факторы и  их влияние на растения. Характеристика основных экологических групп растений.</w:t>
      </w:r>
    </w:p>
    <w:p w:rsidR="006375A9" w:rsidRDefault="009904C2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Демонстрация комнатных растений и гербарных экземпляров растений различных экологических групп</w:t>
      </w:r>
    </w:p>
    <w:p w:rsidR="006375A9" w:rsidRDefault="009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работа: Изучение особенностей строения растений различных экологических групп.</w:t>
      </w:r>
    </w:p>
    <w:p w:rsidR="006375A9" w:rsidRDefault="0063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75A9" w:rsidRDefault="009904C2">
      <w:pPr>
        <w:keepNext/>
        <w:tabs>
          <w:tab w:val="left" w:pos="708"/>
        </w:tabs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Резерв времени  - 1 час</w:t>
      </w:r>
    </w:p>
    <w:p w:rsidR="006375A9" w:rsidRDefault="00637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375A9" w:rsidRDefault="006375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75A9" w:rsidRDefault="00637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75A9" w:rsidRDefault="00637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904C2" w:rsidRDefault="009904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04C2" w:rsidRDefault="009904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04C2" w:rsidRDefault="009904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04C2" w:rsidRDefault="009904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04C2" w:rsidRDefault="009904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75A9" w:rsidRPr="009904C2" w:rsidRDefault="009904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04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9"/>
        <w:gridCol w:w="2511"/>
        <w:gridCol w:w="2472"/>
        <w:gridCol w:w="887"/>
        <w:gridCol w:w="1413"/>
        <w:gridCol w:w="1421"/>
      </w:tblGrid>
      <w:tr w:rsidR="006375A9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раздела, темы урока,  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задания</w:t>
            </w:r>
          </w:p>
        </w:tc>
      </w:tr>
      <w:tr w:rsidR="006375A9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Фактичесая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rPr>
                <w:rFonts w:ascii="Calibri" w:eastAsia="Calibri" w:hAnsi="Calibri" w:cs="Calibri"/>
              </w:rPr>
            </w:pP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 (1 ч)</w:t>
            </w:r>
          </w:p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 – наука о живой природе. Царства растений, грибов, растений и животных.  Связь организмов со средой обитания. Взаимосвязь организмов в природе. Влияние деятельности человека на природу, ее охрана.</w:t>
            </w:r>
          </w:p>
          <w:p w:rsidR="00097308" w:rsidRPr="00097308" w:rsidRDefault="0009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308">
              <w:rPr>
                <w:rFonts w:ascii="Times New Roman" w:eastAsia="Times New Roman" w:hAnsi="Times New Roman" w:cs="Times New Roman"/>
                <w:b/>
                <w:sz w:val="24"/>
              </w:rPr>
              <w:t>Краеведение.</w:t>
            </w:r>
          </w:p>
          <w:p w:rsidR="00097308" w:rsidRPr="00097308" w:rsidRDefault="00097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97308">
              <w:rPr>
                <w:rFonts w:ascii="Times New Roman" w:eastAsia="Times New Roman" w:hAnsi="Times New Roman" w:cs="Times New Roman"/>
                <w:i/>
                <w:sz w:val="24"/>
              </w:rPr>
              <w:t>Экологические факторы неживой и живой природы.</w:t>
            </w:r>
          </w:p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Вводный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имеющиеся знания, сравнивать, обсуждать.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9 - 12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Клеточное строение организмов (3 ч)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Устройство увеличительных приборов. </w:t>
            </w: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устройство увеличительных приборов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Клетка и ее строение: оболочка, цитоплазма, ядро, вакуоли, пластиды.</w:t>
            </w:r>
          </w:p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 растительной клетки и функции ее органоидов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2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Жизнедеятельность клетки: поступление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етку (дыхание, питание), рост, развитие и деление клетки. Понятие «ткань».</w:t>
            </w:r>
          </w:p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основные процессы жизнедеятельности клетки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3, 4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Царства Бактерии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Грибы (4 ч)</w:t>
            </w:r>
          </w:p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Бактерии, их роль в природе и жизни человека. Строение и жизнедеятельность бактерий. Разнообразие бактерий, их распространение. </w:t>
            </w: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 строение, питание, рост и развитие бактерий, роль в природе и жизни человека, разнообразие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5,6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характеристика грибов, их строение и жизнедеятельность. Шляпочные грибы. Роль грибов в природе и жизни человека.</w:t>
            </w:r>
          </w:p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строение и жизнедеятельность грибов,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7,8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Плесневые грибы. Дрожжи. Грибы – паразиты.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строение, условия жизни грибов, болезни растений и животных, вызванные грибами - паразитами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9, 10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Лишайники, их строение, разнообразие, среда обитания. Значение в природе и жизни человека.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строение, жизнедеятельность, размножение лишайников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13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Царство    Растения (5 ч) </w:t>
            </w:r>
          </w:p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097308" w:rsidRPr="00097308" w:rsidRDefault="0009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308">
              <w:rPr>
                <w:rFonts w:ascii="Times New Roman" w:eastAsia="Times New Roman" w:hAnsi="Times New Roman" w:cs="Times New Roman"/>
                <w:b/>
                <w:sz w:val="24"/>
              </w:rPr>
              <w:t>Краеведение.</w:t>
            </w:r>
          </w:p>
          <w:p w:rsidR="00097308" w:rsidRPr="00097308" w:rsidRDefault="00097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97308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Взаимосвязи в живой природе.</w:t>
            </w:r>
          </w:p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 xml:space="preserve">Вводный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методы изучения растений, общую характеристику растений, роль в биосфере.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11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и особенности жизнедеятельности многоклеточных и одноклеточных водорослей. Многообразие водорослей.  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Строение и жизнедеятельность водорослей,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12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Мхи, папоротники, хвощи, плауны, их строение, многообразие, среда обитания.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 мхов, папоротников, хвощей, плаунов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14,15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Голосеменные, их строение и разнообразие. Среда обитания. Размножение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Распространение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 и разнообразие, среду обитания,  размножение,  распространение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16, 42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цветковых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природе и жизни человека.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признаки цветковых растений, многообразие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17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Строение и многообразие покрытосеменных растений (8 ч) </w:t>
            </w:r>
          </w:p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семян однодольных и двудольных растений.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 семян однодольных и двудольных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18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корней и типы корневых систем. Видоизменения корней. 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виды корней, типы корневых систем, видоизмененные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19, 20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Побег. Почки и их строение. Рост и развитие побега.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Знать строение почки, рост и развитие побега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21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17.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Внешнее и клеточное строение листа. Видоизменение листьев</w:t>
            </w:r>
            <w:r w:rsidR="0009730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97308" w:rsidRPr="00097308" w:rsidRDefault="00097308" w:rsidP="0009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308">
              <w:rPr>
                <w:rFonts w:ascii="Times New Roman" w:eastAsia="Times New Roman" w:hAnsi="Times New Roman" w:cs="Times New Roman"/>
                <w:b/>
                <w:sz w:val="24"/>
              </w:rPr>
              <w:t>Краеведение.</w:t>
            </w:r>
          </w:p>
          <w:p w:rsidR="00097308" w:rsidRPr="00097308" w:rsidRDefault="00097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97308">
              <w:rPr>
                <w:rFonts w:ascii="Times New Roman" w:eastAsia="Times New Roman" w:hAnsi="Times New Roman" w:cs="Times New Roman"/>
                <w:i/>
                <w:sz w:val="24"/>
              </w:rPr>
              <w:t>Значение листьев  в жизни растений.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 листа, видоизмененные листья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23, 24, 25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стебля. Рост стебля в толщину. Многообразие стеблей. Видоизменение побегов.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строение, рост, многообразие и видоизменение стебля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26, 27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Цветок и его строение</w:t>
            </w: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строение цветка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28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Соцветия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типы соцветий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29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Плоды и их классификация. Распространение плодов и семян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классификацию, распространение плодов и семян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30, 31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Жизни растений (7 ч)</w:t>
            </w:r>
          </w:p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Минеральное питание растений. Передвижение воды и питательных веществ.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о передвижении воды и мин. веществ по стеблю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33. 37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Фотосинтез и дыхание</w:t>
            </w:r>
          </w:p>
          <w:p w:rsidR="00957250" w:rsidRPr="00097308" w:rsidRDefault="00957250" w:rsidP="0095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308">
              <w:rPr>
                <w:rFonts w:ascii="Times New Roman" w:eastAsia="Times New Roman" w:hAnsi="Times New Roman" w:cs="Times New Roman"/>
                <w:b/>
                <w:sz w:val="24"/>
              </w:rPr>
              <w:t>Краеведение.</w:t>
            </w:r>
          </w:p>
          <w:p w:rsidR="006375A9" w:rsidRPr="00957250" w:rsidRDefault="0095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957250">
              <w:rPr>
                <w:rFonts w:ascii="Times New Roman" w:eastAsia="Times New Roman" w:hAnsi="Times New Roman" w:cs="Times New Roman"/>
                <w:i/>
                <w:sz w:val="24"/>
              </w:rPr>
              <w:t>Вредоносное воздействие выбросов предприятий на жизнедеятельность растений Викуловского района)</w:t>
            </w:r>
            <w:proofErr w:type="gramEnd"/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механизм фотосинтеза и дыхания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34, 35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250" w:rsidRPr="00097308" w:rsidRDefault="009904C2" w:rsidP="0095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Испарение воды растениями. Листопад.</w:t>
            </w:r>
          </w:p>
          <w:p w:rsidR="006375A9" w:rsidRDefault="00097308" w:rsidP="000101B6">
            <w:pPr>
              <w:spacing w:after="0" w:line="240" w:lineRule="auto"/>
            </w:pPr>
            <w:r w:rsidRPr="00097308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957250" w:rsidRPr="000973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904C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причины испарения воды и листопада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36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250" w:rsidRDefault="009904C2" w:rsidP="0095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растений. Растительный организм как единое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целое</w:t>
            </w:r>
            <w:r w:rsidR="00957250" w:rsidRPr="000973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Знать,  как происходит рост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38, 39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размножения растений. Размножение споровых растений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о размножении споровых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Пар.40,41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Вегетативное размножение покрытосеменных растений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о способах вегетативного размножения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43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Половое размножение покрытосеменных растений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об опылении и оплодотворении у цветковых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44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Классификация растений (4 ч)</w:t>
            </w:r>
          </w:p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систематики растений. Знакомство с классификацией цветковых растений.</w:t>
            </w:r>
          </w:p>
          <w:p w:rsidR="006375A9" w:rsidRPr="000101B6" w:rsidRDefault="00957250" w:rsidP="000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904C2"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Вводный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основные систематические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45, 46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Морфологическая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крестоцветных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розоцветных, пасленовых.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морфологические признаки растений указанных семейств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47, 48, 49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Морфологическая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сложноцветных</w:t>
            </w: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морфологические признаки растений указанных семейств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50,51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Морфологическая характеристика лилейных и злаков</w:t>
            </w:r>
          </w:p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морфологические признаки растений указанных семейств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52,53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250" w:rsidRDefault="009904C2" w:rsidP="00957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Природные сообщества  (1 ч)</w:t>
            </w:r>
          </w:p>
          <w:p w:rsidR="006375A9" w:rsidRPr="00957250" w:rsidRDefault="009904C2" w:rsidP="00957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экологические факторы и их влияние на растения. Характеристика основных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экологических групп растений</w:t>
            </w:r>
          </w:p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75A9" w:rsidRDefault="0099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Знать,  как влияют основные экологические факторы на растения</w:t>
            </w:r>
          </w:p>
          <w:p w:rsidR="006375A9" w:rsidRDefault="006375A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Пар. 54, 55</w:t>
            </w:r>
          </w:p>
        </w:tc>
      </w:tr>
      <w:tr w:rsidR="006375A9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9904C2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Резерв 1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5A9" w:rsidRDefault="00637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904C2" w:rsidRDefault="009904C2" w:rsidP="000101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6375A9" w:rsidRDefault="009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Описание материально-технического обеспечения</w:t>
      </w:r>
    </w:p>
    <w:p w:rsidR="006375A9" w:rsidRDefault="009904C2" w:rsidP="000101B6">
      <w:pPr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методические средства обучения.</w:t>
      </w:r>
    </w:p>
    <w:p w:rsidR="006375A9" w:rsidRDefault="009904C2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Пасечник В.В. Биология. Бактерии. Грибы. Растения – 6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Дрофа, 2007. – 372с.</w:t>
      </w:r>
    </w:p>
    <w:p w:rsidR="006375A9" w:rsidRDefault="009904C2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дополнительной литературы для учителя: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качества подготовки выпускников основной школы по биологии. 2-е изд.,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Дрофа, 2000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Муртазин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Активные формы обучения биологии -  М., Просвещение, 1991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Галушкова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И. Биология. Бактерии. Грибы. Растения. 6 класс Поурочные планы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Волгоград</w:t>
      </w:r>
      <w:proofErr w:type="gramStart"/>
      <w:r>
        <w:rPr>
          <w:rFonts w:ascii="Times New Roman" w:eastAsia="Times New Roman" w:hAnsi="Times New Roman" w:cs="Times New Roman"/>
          <w:sz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</w:rPr>
        <w:t>читель</w:t>
      </w:r>
      <w:proofErr w:type="spellEnd"/>
      <w:r>
        <w:rPr>
          <w:rFonts w:ascii="Times New Roman" w:eastAsia="Times New Roman" w:hAnsi="Times New Roman" w:cs="Times New Roman"/>
          <w:sz w:val="24"/>
        </w:rPr>
        <w:t>, 2007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Парфилова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Д. Тематическое и поурочное планирование по биологии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 учебнику Биология. Бактерии. Грибы.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Растения 6 класс).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 М., Экзамен, 2004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Парф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илова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Д. Контрольные и проверочные работы по биологии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 учебнику Биология. Бактерии. Грибы.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Растения 6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 М., Экзамен, 3005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Бенуж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 М. Тесты по биологии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 учебнику Биология. Бактерии. Грибы.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Растения 6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 М., Экзамен, 2008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Реймерс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Н.Ф. Краткий словарь биологических терминов. – М., Просвещение, 1995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 «Биология в школе»</w:t>
      </w:r>
    </w:p>
    <w:p w:rsidR="006375A9" w:rsidRDefault="009904C2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«Открытая биология» - </w:t>
      </w:r>
      <w:proofErr w:type="spellStart"/>
      <w:r>
        <w:rPr>
          <w:rFonts w:ascii="Times New Roman" w:eastAsia="Times New Roman" w:hAnsi="Times New Roman" w:cs="Times New Roman"/>
          <w:sz w:val="24"/>
        </w:rPr>
        <w:t>СД-диск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компании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Физикон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6375A9" w:rsidRDefault="009904C2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дополнительной литературы для учащихся: </w:t>
      </w:r>
    </w:p>
    <w:p w:rsidR="006375A9" w:rsidRDefault="009904C2">
      <w:pPr>
        <w:numPr>
          <w:ilvl w:val="0"/>
          <w:numId w:val="5"/>
        </w:numPr>
        <w:tabs>
          <w:tab w:val="left" w:pos="567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Энциклопедия для детей 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 Биология том 2 – М.,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+, 1997</w:t>
      </w:r>
    </w:p>
    <w:p w:rsidR="006375A9" w:rsidRDefault="009904C2">
      <w:pPr>
        <w:numPr>
          <w:ilvl w:val="0"/>
          <w:numId w:val="5"/>
        </w:numPr>
        <w:tabs>
          <w:tab w:val="left" w:pos="567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 «Биология для школьников».</w:t>
      </w:r>
    </w:p>
    <w:p w:rsidR="006375A9" w:rsidRDefault="009904C2">
      <w:pPr>
        <w:numPr>
          <w:ilvl w:val="0"/>
          <w:numId w:val="5"/>
        </w:numPr>
        <w:tabs>
          <w:tab w:val="left" w:pos="567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Реймерс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Н.Ф. Краткий словарь биологических терминов. – М., Просвещение, 1992, 1995 гг.   </w:t>
      </w:r>
    </w:p>
    <w:p w:rsidR="006375A9" w:rsidRDefault="009904C2">
      <w:pPr>
        <w:numPr>
          <w:ilvl w:val="0"/>
          <w:numId w:val="5"/>
        </w:numPr>
        <w:tabs>
          <w:tab w:val="left" w:pos="567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Трайтак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 И. Книга для чтения по биологии. Растения – М., Просвещение, 1996</w:t>
      </w:r>
    </w:p>
    <w:sectPr w:rsidR="006375A9" w:rsidSect="0003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81B"/>
    <w:multiLevelType w:val="multilevel"/>
    <w:tmpl w:val="466AB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87BEC"/>
    <w:multiLevelType w:val="multilevel"/>
    <w:tmpl w:val="BECAF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B18FD"/>
    <w:multiLevelType w:val="multilevel"/>
    <w:tmpl w:val="90A81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0A3E3D"/>
    <w:multiLevelType w:val="multilevel"/>
    <w:tmpl w:val="F06C1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40AD7"/>
    <w:multiLevelType w:val="multilevel"/>
    <w:tmpl w:val="35CA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5A9"/>
    <w:rsid w:val="000101B6"/>
    <w:rsid w:val="0003407C"/>
    <w:rsid w:val="00097308"/>
    <w:rsid w:val="006375A9"/>
    <w:rsid w:val="00957250"/>
    <w:rsid w:val="0099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2013-05-21T05:40:00Z</dcterms:created>
  <dcterms:modified xsi:type="dcterms:W3CDTF">2013-05-21T10:16:00Z</dcterms:modified>
</cp:coreProperties>
</file>