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DF" w:rsidRPr="00BA22DF" w:rsidRDefault="00BA22DF" w:rsidP="00BA22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2D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химии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22DF" w:rsidRPr="00BA22DF" w:rsidRDefault="00BA22DF" w:rsidP="00BA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>Рабочая учебная программа по химии 8-9 класс , 10-11 клас</w:t>
      </w:r>
      <w:proofErr w:type="gramStart"/>
      <w:r w:rsidRPr="00BA22D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BA22DF">
        <w:rPr>
          <w:rFonts w:ascii="Times New Roman" w:hAnsi="Times New Roman" w:cs="Times New Roman"/>
          <w:sz w:val="28"/>
          <w:szCs w:val="28"/>
        </w:rPr>
        <w:t xml:space="preserve">базовый </w:t>
      </w:r>
    </w:p>
    <w:p w:rsidR="00BA22DF" w:rsidRPr="00BA22DF" w:rsidRDefault="00BA22DF" w:rsidP="00BA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уровень), 10-11 класс (профильный уровень) </w:t>
      </w:r>
      <w:proofErr w:type="gramStart"/>
      <w:r w:rsidRPr="00BA22DF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BA22DF">
        <w:rPr>
          <w:rFonts w:ascii="Times New Roman" w:hAnsi="Times New Roman" w:cs="Times New Roman"/>
          <w:sz w:val="28"/>
          <w:szCs w:val="28"/>
        </w:rPr>
        <w:t xml:space="preserve"> на основании </w:t>
      </w:r>
    </w:p>
    <w:p w:rsidR="00BA22DF" w:rsidRPr="00BA22DF" w:rsidRDefault="00BA22DF" w:rsidP="00BA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Примерной программы основного общего образования по химии и </w:t>
      </w:r>
    </w:p>
    <w:p w:rsidR="00BA22DF" w:rsidRPr="00BA22DF" w:rsidRDefault="00BA22DF" w:rsidP="00BA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авторской программы О.С.Габриеляна, соответствующей </w:t>
      </w:r>
      <w:proofErr w:type="gramStart"/>
      <w:r w:rsidRPr="00BA22DF">
        <w:rPr>
          <w:rFonts w:ascii="Times New Roman" w:hAnsi="Times New Roman" w:cs="Times New Roman"/>
          <w:sz w:val="28"/>
          <w:szCs w:val="28"/>
        </w:rPr>
        <w:t>Федеральному</w:t>
      </w:r>
      <w:proofErr w:type="gramEnd"/>
      <w:r w:rsidRPr="00BA2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2DF" w:rsidRPr="00BA22DF" w:rsidRDefault="00BA22DF" w:rsidP="00BA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компоненту Государственного стандарта общего образования и </w:t>
      </w:r>
      <w:proofErr w:type="gramStart"/>
      <w:r w:rsidRPr="00BA22DF">
        <w:rPr>
          <w:rFonts w:ascii="Times New Roman" w:hAnsi="Times New Roman" w:cs="Times New Roman"/>
          <w:sz w:val="28"/>
          <w:szCs w:val="28"/>
        </w:rPr>
        <w:t>допущенной</w:t>
      </w:r>
      <w:proofErr w:type="gramEnd"/>
      <w:r w:rsidRPr="00BA2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2DF" w:rsidRPr="00BA22DF" w:rsidRDefault="00BA22DF" w:rsidP="00BA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22DF">
        <w:rPr>
          <w:rFonts w:ascii="Times New Roman" w:hAnsi="Times New Roman" w:cs="Times New Roman"/>
          <w:sz w:val="28"/>
          <w:szCs w:val="28"/>
        </w:rPr>
        <w:t xml:space="preserve">Министерством образования и науки Российской Федерации (М.: Дрофа, </w:t>
      </w:r>
      <w:proofErr w:type="gramEnd"/>
    </w:p>
    <w:p w:rsidR="00BA22DF" w:rsidRPr="00BA22DF" w:rsidRDefault="00BA22DF" w:rsidP="00BA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>2010 г.)</w:t>
      </w:r>
      <w:proofErr w:type="gramStart"/>
      <w:r w:rsidRPr="00BA22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A22DF">
        <w:rPr>
          <w:rFonts w:ascii="Times New Roman" w:hAnsi="Times New Roman" w:cs="Times New Roman"/>
          <w:sz w:val="28"/>
          <w:szCs w:val="28"/>
        </w:rPr>
        <w:t xml:space="preserve"> Она предназначены для обучения химии в основной школе и </w:t>
      </w:r>
    </w:p>
    <w:p w:rsidR="00BA22DF" w:rsidRPr="00BA22DF" w:rsidRDefault="00BA22DF" w:rsidP="00BA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средней (полной) общеобразовательной школе на </w:t>
      </w:r>
      <w:proofErr w:type="gramStart"/>
      <w:r w:rsidRPr="00BA22DF">
        <w:rPr>
          <w:rFonts w:ascii="Times New Roman" w:hAnsi="Times New Roman" w:cs="Times New Roman"/>
          <w:sz w:val="28"/>
          <w:szCs w:val="28"/>
        </w:rPr>
        <w:t>базовом</w:t>
      </w:r>
      <w:proofErr w:type="gramEnd"/>
      <w:r w:rsidRPr="00BA22DF">
        <w:rPr>
          <w:rFonts w:ascii="Times New Roman" w:hAnsi="Times New Roman" w:cs="Times New Roman"/>
          <w:sz w:val="28"/>
          <w:szCs w:val="28"/>
        </w:rPr>
        <w:t xml:space="preserve"> и профильном </w:t>
      </w:r>
    </w:p>
    <w:p w:rsidR="00BA22DF" w:rsidRPr="00BA22DF" w:rsidRDefault="00BA22DF" w:rsidP="00BA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22DF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BA22DF">
        <w:rPr>
          <w:rFonts w:ascii="Times New Roman" w:hAnsi="Times New Roman" w:cs="Times New Roman"/>
          <w:sz w:val="28"/>
          <w:szCs w:val="28"/>
        </w:rPr>
        <w:t>. В рабочей программе отражены нормативные документы</w:t>
      </w:r>
      <w:proofErr w:type="gramStart"/>
      <w:r w:rsidRPr="00BA22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22DF">
        <w:rPr>
          <w:rFonts w:ascii="Times New Roman" w:hAnsi="Times New Roman" w:cs="Times New Roman"/>
          <w:sz w:val="28"/>
          <w:szCs w:val="28"/>
        </w:rPr>
        <w:t xml:space="preserve"> основное </w:t>
      </w:r>
    </w:p>
    <w:p w:rsidR="00BA22DF" w:rsidRPr="00BA22DF" w:rsidRDefault="00BA22DF" w:rsidP="00BA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содержание предмета, тематическое планирование курса с указанием </w:t>
      </w:r>
    </w:p>
    <w:p w:rsidR="00BA22DF" w:rsidRPr="00BA22DF" w:rsidRDefault="00BA22DF" w:rsidP="00BA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отличий от примерной программы, УМК учащегося и учителя, критерии и </w:t>
      </w:r>
    </w:p>
    <w:p w:rsidR="00BA22DF" w:rsidRPr="00BA22DF" w:rsidRDefault="00BA22DF" w:rsidP="00BA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нормы оценки знаний обучающихся при устном ответе, письменных </w:t>
      </w:r>
    </w:p>
    <w:p w:rsidR="00BA22DF" w:rsidRPr="00BA22DF" w:rsidRDefault="00BA22DF" w:rsidP="00BA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контрольных тестовых </w:t>
      </w:r>
      <w:proofErr w:type="gramStart"/>
      <w:r w:rsidRPr="00BA22DF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Pr="00BA22DF">
        <w:rPr>
          <w:rFonts w:ascii="Times New Roman" w:hAnsi="Times New Roman" w:cs="Times New Roman"/>
          <w:sz w:val="28"/>
          <w:szCs w:val="28"/>
        </w:rPr>
        <w:t xml:space="preserve">, экспериментальных умений, умений решать </w:t>
      </w:r>
    </w:p>
    <w:p w:rsidR="00BA22DF" w:rsidRPr="00BA22DF" w:rsidRDefault="00BA22DF" w:rsidP="00BA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расчётные задачи. </w:t>
      </w:r>
      <w:r w:rsidRPr="00BA22DF">
        <w:rPr>
          <w:rFonts w:ascii="Times New Roman" w:hAnsi="Times New Roman" w:cs="Times New Roman"/>
          <w:sz w:val="28"/>
          <w:szCs w:val="28"/>
        </w:rPr>
        <w:t xml:space="preserve"> Преподавание ведется по УМК автора О.С. Габриеляна. </w:t>
      </w:r>
    </w:p>
    <w:p w:rsidR="00BA22DF" w:rsidRPr="00BA22DF" w:rsidRDefault="00BA22DF" w:rsidP="00BA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Программа 8-9 классов рассчитана на 2 часа в неделю, 10-11 классов </w:t>
      </w:r>
    </w:p>
    <w:p w:rsidR="00BA22DF" w:rsidRPr="00BA22DF" w:rsidRDefault="00BA22DF" w:rsidP="00BA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>(базовый уровень) на 1 час в неделю.</w:t>
      </w:r>
    </w:p>
    <w:p w:rsidR="00BA22DF" w:rsidRDefault="00BA22DF" w:rsidP="00BA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Рабочая программа отражает планирование, организацию и возможность </w:t>
      </w:r>
    </w:p>
    <w:p w:rsidR="00BA22DF" w:rsidRDefault="00BA22DF" w:rsidP="00BA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управления образовательным процессом по учебной дисциплине - химии. </w:t>
      </w:r>
    </w:p>
    <w:p w:rsidR="00BA22DF" w:rsidRDefault="00BA22DF" w:rsidP="00BA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Рабочая программа определяет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2DF">
        <w:rPr>
          <w:rFonts w:ascii="Times New Roman" w:hAnsi="Times New Roman" w:cs="Times New Roman"/>
          <w:sz w:val="28"/>
          <w:szCs w:val="28"/>
        </w:rPr>
        <w:t xml:space="preserve">конкретно содержание, объем, порядок </w:t>
      </w:r>
    </w:p>
    <w:p w:rsidR="00BA22DF" w:rsidRDefault="00BA22DF" w:rsidP="00BA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изучения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2DF">
        <w:rPr>
          <w:rFonts w:ascii="Times New Roman" w:hAnsi="Times New Roman" w:cs="Times New Roman"/>
          <w:sz w:val="28"/>
          <w:szCs w:val="28"/>
        </w:rPr>
        <w:t xml:space="preserve">(курса) с учетом целей, задач и особенностей </w:t>
      </w:r>
    </w:p>
    <w:p w:rsidR="00BA22DF" w:rsidRDefault="00BA22DF" w:rsidP="00BA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учебно-воспитательного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2DF">
        <w:rPr>
          <w:rFonts w:ascii="Times New Roman" w:hAnsi="Times New Roman" w:cs="Times New Roman"/>
          <w:sz w:val="28"/>
          <w:szCs w:val="28"/>
        </w:rPr>
        <w:t xml:space="preserve">процесса образовательного учреждения и </w:t>
      </w:r>
    </w:p>
    <w:p w:rsidR="000D6527" w:rsidRPr="00BA22DF" w:rsidRDefault="00BA22DF" w:rsidP="00BA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>контингента обучающихся.</w:t>
      </w:r>
    </w:p>
    <w:sectPr w:rsidR="000D6527" w:rsidRPr="00BA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2DF"/>
    <w:rsid w:val="000D6527"/>
    <w:rsid w:val="00BA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2013-09-29T14:22:00Z</dcterms:created>
  <dcterms:modified xsi:type="dcterms:W3CDTF">2013-09-29T14:25:00Z</dcterms:modified>
</cp:coreProperties>
</file>