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5" w:rsidRPr="008044E5" w:rsidRDefault="008044E5" w:rsidP="00804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 дисциплины «Музыка»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дисциплины в структуре основной образовательной программы, в модуле Искусство.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Предмет «Музыка» является самостоятельной дисциплиной.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изучения дисциплины.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 xml:space="preserve"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</w:t>
      </w:r>
      <w:proofErr w:type="spellStart"/>
      <w:r w:rsidRPr="008044E5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8044E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продуктивного художественного общения.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дисциплины.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образовательные технологии.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  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результатам освоения дисциплины.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навыков: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-Участие в проектной внеурочной деятельности;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lastRenderedPageBreak/>
        <w:t>-Владение навыками осознанного высказывания в процессе размышления о музыке;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-Выполнение мониторингов, участие в групповых заданиях;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-Владение формами рефлексивной оценки восприятие и исполнение произведений разных жанров, стилей, эпох;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-Понимание знаково-символических средств воплощения содержания музыки;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трудоемкость дисциплины</w:t>
      </w:r>
      <w:r w:rsidRPr="00804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34 учебных часов в году;</w:t>
      </w:r>
    </w:p>
    <w:p w:rsidR="008044E5" w:rsidRPr="008044E5" w:rsidRDefault="008044E5" w:rsidP="008044E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</w:t>
      </w:r>
    </w:p>
    <w:p w:rsidR="008044E5" w:rsidRPr="008044E5" w:rsidRDefault="008044E5" w:rsidP="00804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E5">
        <w:rPr>
          <w:rFonts w:ascii="Times New Roman" w:eastAsia="Times New Roman" w:hAnsi="Times New Roman" w:cs="Times New Roman"/>
          <w:sz w:val="28"/>
          <w:szCs w:val="28"/>
        </w:rPr>
        <w:t>Мониторинги</w:t>
      </w:r>
    </w:p>
    <w:p w:rsidR="001E3A22" w:rsidRDefault="001E3A22"/>
    <w:sectPr w:rsidR="001E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4E5"/>
    <w:rsid w:val="001E3A22"/>
    <w:rsid w:val="0080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2013-09-30T10:35:00Z</dcterms:created>
  <dcterms:modified xsi:type="dcterms:W3CDTF">2013-09-30T10:35:00Z</dcterms:modified>
</cp:coreProperties>
</file>