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83" w:rsidRPr="00502628" w:rsidRDefault="000B4283" w:rsidP="004522C2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  <w:u w:val="single"/>
        </w:rPr>
      </w:pPr>
      <w:r w:rsidRPr="00502628">
        <w:rPr>
          <w:b/>
          <w:bCs/>
          <w:sz w:val="16"/>
          <w:szCs w:val="16"/>
          <w:u w:val="single"/>
        </w:rPr>
        <w:t>Пояснительная записка</w:t>
      </w:r>
    </w:p>
    <w:p w:rsidR="000B4283" w:rsidRPr="00502628" w:rsidRDefault="007452C0" w:rsidP="004522C2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sz w:val="16"/>
          <w:szCs w:val="16"/>
        </w:rPr>
        <w:t xml:space="preserve"> Тематическое и поурочное планирование разработано на основе программы курса по биологии 1</w:t>
      </w:r>
      <w:r w:rsidR="005835F0" w:rsidRPr="00502628">
        <w:rPr>
          <w:rFonts w:ascii="Times New Roman" w:hAnsi="Times New Roman" w:cs="Times New Roman"/>
          <w:sz w:val="16"/>
          <w:szCs w:val="16"/>
        </w:rPr>
        <w:t>0</w:t>
      </w:r>
      <w:r w:rsidRPr="00502628">
        <w:rPr>
          <w:rFonts w:ascii="Times New Roman" w:hAnsi="Times New Roman" w:cs="Times New Roman"/>
          <w:sz w:val="16"/>
          <w:szCs w:val="16"/>
        </w:rPr>
        <w:t xml:space="preserve"> класса «Общая биология» В.В.Пасечника и др., составленной на основе федерального компонента государственного стандарта среднего (полного) общего образования на базовом уровне.</w:t>
      </w:r>
    </w:p>
    <w:p w:rsidR="000B4283" w:rsidRPr="00502628" w:rsidRDefault="000B4283" w:rsidP="004522C2">
      <w:pPr>
        <w:pStyle w:val="7"/>
        <w:spacing w:before="0" w:line="240" w:lineRule="auto"/>
        <w:rPr>
          <w:rFonts w:ascii="Times New Roman" w:eastAsia="Calibri" w:hAnsi="Times New Roman" w:cs="Times New Roman"/>
          <w:i w:val="0"/>
          <w:sz w:val="16"/>
          <w:szCs w:val="16"/>
        </w:rPr>
      </w:pPr>
      <w:r w:rsidRPr="00502628">
        <w:rPr>
          <w:rFonts w:ascii="Times New Roman" w:hAnsi="Times New Roman" w:cs="Times New Roman"/>
          <w:i w:val="0"/>
          <w:sz w:val="16"/>
          <w:szCs w:val="16"/>
        </w:rPr>
        <w:t xml:space="preserve">Рабочая программа предназначена для изучения биологии в 10 классе  средней  общеобразовательной  школы  по  учебнику: А.А. Каменский, Е.А. Криксунов В.В. Пасечник. Биология. Общая биология. 10-11 классы.«Дрофа», 2009. </w:t>
      </w:r>
      <w:r w:rsidRPr="00502628">
        <w:rPr>
          <w:rFonts w:ascii="Times New Roman" w:eastAsia="Calibri" w:hAnsi="Times New Roman" w:cs="Times New Roman"/>
          <w:i w:val="0"/>
          <w:sz w:val="16"/>
          <w:szCs w:val="16"/>
        </w:rPr>
        <w:t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</w:t>
      </w:r>
    </w:p>
    <w:p w:rsidR="000B4283" w:rsidRPr="00502628" w:rsidRDefault="000B4283" w:rsidP="004522C2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16"/>
          <w:szCs w:val="16"/>
        </w:rPr>
      </w:pPr>
      <w:r w:rsidRPr="00502628">
        <w:rPr>
          <w:rFonts w:ascii="Times New Roman" w:hAnsi="Times New Roman" w:cs="Times New Roman"/>
          <w:b/>
          <w:i w:val="0"/>
          <w:sz w:val="16"/>
          <w:szCs w:val="16"/>
        </w:rPr>
        <w:t>В рабочей программе нашли отражение цели и задачи 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уровень).</w:t>
      </w:r>
    </w:p>
    <w:p w:rsidR="000B4283" w:rsidRPr="00502628" w:rsidRDefault="000B4283" w:rsidP="004522C2">
      <w:pPr>
        <w:pStyle w:val="2"/>
        <w:spacing w:line="240" w:lineRule="auto"/>
        <w:ind w:firstLine="567"/>
        <w:rPr>
          <w:sz w:val="16"/>
          <w:szCs w:val="16"/>
        </w:rPr>
      </w:pPr>
      <w:r w:rsidRPr="00502628">
        <w:rPr>
          <w:sz w:val="16"/>
          <w:szCs w:val="16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502628">
        <w:rPr>
          <w:b/>
          <w:sz w:val="16"/>
          <w:szCs w:val="16"/>
        </w:rPr>
        <w:t>целей</w:t>
      </w:r>
      <w:r w:rsidRPr="00502628">
        <w:rPr>
          <w:sz w:val="16"/>
          <w:szCs w:val="16"/>
        </w:rPr>
        <w:t>:</w:t>
      </w:r>
    </w:p>
    <w:p w:rsidR="000B4283" w:rsidRPr="00502628" w:rsidRDefault="000B4283" w:rsidP="00452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 xml:space="preserve">освоение знаний </w:t>
      </w:r>
      <w:r w:rsidRPr="00502628">
        <w:rPr>
          <w:rFonts w:ascii="Times New Roman" w:hAnsi="Times New Roman" w:cs="Times New Roman"/>
          <w:sz w:val="16"/>
          <w:szCs w:val="16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0B4283" w:rsidRPr="00502628" w:rsidRDefault="000B4283" w:rsidP="00452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 xml:space="preserve">овладение умениями </w:t>
      </w:r>
      <w:r w:rsidRPr="00502628">
        <w:rPr>
          <w:rFonts w:ascii="Times New Roman" w:hAnsi="Times New Roman" w:cs="Times New Roman"/>
          <w:sz w:val="16"/>
          <w:szCs w:val="16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0B4283" w:rsidRPr="00502628" w:rsidRDefault="000B4283" w:rsidP="00452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 xml:space="preserve">развитие </w:t>
      </w:r>
      <w:r w:rsidRPr="00502628">
        <w:rPr>
          <w:rFonts w:ascii="Times New Roman" w:hAnsi="Times New Roman" w:cs="Times New Roman"/>
          <w:sz w:val="16"/>
          <w:szCs w:val="16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0B4283" w:rsidRPr="00502628" w:rsidRDefault="000B4283" w:rsidP="00452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>воспитание</w:t>
      </w:r>
      <w:r w:rsidRPr="00502628">
        <w:rPr>
          <w:rFonts w:ascii="Times New Roman" w:hAnsi="Times New Roman" w:cs="Times New Roman"/>
          <w:sz w:val="16"/>
          <w:szCs w:val="16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0B4283" w:rsidRPr="00502628" w:rsidRDefault="000B4283" w:rsidP="004522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 xml:space="preserve">использование приобретенных знаний и умений в повседневной жизни </w:t>
      </w:r>
      <w:r w:rsidRPr="00502628">
        <w:rPr>
          <w:rFonts w:ascii="Times New Roman" w:hAnsi="Times New Roman" w:cs="Times New Roman"/>
          <w:bCs/>
          <w:sz w:val="16"/>
          <w:szCs w:val="16"/>
        </w:rPr>
        <w:t>для</w:t>
      </w:r>
      <w:r w:rsidRPr="00502628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502628">
        <w:rPr>
          <w:rFonts w:ascii="Times New Roman" w:hAnsi="Times New Roman" w:cs="Times New Roman"/>
          <w:sz w:val="16"/>
          <w:szCs w:val="16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0B4283" w:rsidRPr="00502628" w:rsidRDefault="000B4283" w:rsidP="004522C2">
      <w:pPr>
        <w:pStyle w:val="a6"/>
        <w:tabs>
          <w:tab w:val="left" w:pos="426"/>
        </w:tabs>
        <w:spacing w:after="0" w:line="240" w:lineRule="auto"/>
        <w:ind w:left="567" w:right="-5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02628">
        <w:rPr>
          <w:rFonts w:ascii="Times New Roman" w:hAnsi="Times New Roman" w:cs="Times New Roman"/>
          <w:b/>
          <w:sz w:val="16"/>
          <w:szCs w:val="16"/>
          <w:u w:val="single"/>
        </w:rPr>
        <w:t>Общая характеристика учебного предмета, курса.</w:t>
      </w:r>
    </w:p>
    <w:p w:rsidR="00C62CBD" w:rsidRPr="00502628" w:rsidRDefault="00C62CBD" w:rsidP="004522C2">
      <w:pPr>
        <w:spacing w:after="0" w:line="240" w:lineRule="auto"/>
        <w:ind w:right="20" w:firstLine="34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Курс биологии на ступени среднего (полного) об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щего образования на базовом уровне направлен на формирование у учащихся знаний о живой приро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де, ее отличительных признаках — уровневой ор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ганизации и эволюции, поэтому программа вклю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чает сведения об общих биологических законо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мерностях, проявляющихся на разных уровнях организации живой природы. Основу отбора содер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жания на базовом уровне составляет культуросообразный подход, в соответствии с которым учащие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ся должны освоить знания и умения, значимые для формирования общей культуры, определяющие адекватное поведение человека в окружающей сре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де, востребованные в жизни и практической де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ятельности. В связи с этим на базовом уровне в про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грамме особое внимание уделено содержанию, лежащему в основе формирования современной ес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тественнонаучной картины мира. Основу структури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рования содержания курса биологии в старшей шко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ле на базовом уровне составляют ведущие идеи — отличительные особенности живой природы, ее уровневая организация и эволюция. В соответст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вии с ними выделены содержательные линии курса: «Биология как наука. Методы научного познания», «Клетка», «Организм», «Вид», «Экосистемы».</w:t>
      </w:r>
    </w:p>
    <w:p w:rsidR="00C62CBD" w:rsidRPr="00502628" w:rsidRDefault="00C62CBD" w:rsidP="004522C2">
      <w:pPr>
        <w:spacing w:after="0" w:line="240" w:lineRule="auto"/>
        <w:ind w:left="20" w:right="20" w:firstLine="28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Программа предусматривает формирование у уча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щихся общеучебных умений и навыков, универ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сальных способов деятельности и ключевых компе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тенций. В этом направлении приоритетами для учебного предмета «Биология» на ступени среднего (полного) общего образования на базовом уровне яв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ляются: сравнение объектов, анализ, оценка, поиск информации в различных источниках.</w:t>
      </w:r>
    </w:p>
    <w:p w:rsidR="00C62CBD" w:rsidRPr="00502628" w:rsidRDefault="00C62CBD" w:rsidP="004522C2">
      <w:pPr>
        <w:pStyle w:val="a6"/>
        <w:tabs>
          <w:tab w:val="left" w:pos="426"/>
        </w:tabs>
        <w:spacing w:after="0" w:line="240" w:lineRule="auto"/>
        <w:ind w:left="567" w:right="-5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B4283" w:rsidRPr="00502628" w:rsidRDefault="000B4283" w:rsidP="004522C2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 w:rsidRPr="00502628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Описание места учебного предмета, курса в учебном плане.</w:t>
      </w:r>
    </w:p>
    <w:p w:rsidR="000B4283" w:rsidRPr="00502628" w:rsidRDefault="000B4283" w:rsidP="0045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sz w:val="16"/>
          <w:szCs w:val="16"/>
        </w:rPr>
        <w:t xml:space="preserve"> На изучение биологии на базовом  уровне отводиться 68 часов, в том числе 34 часа в 10 классе и 34 часа в 11 классе. В соответствии с  федеральным  базисным  учебным  планом  для среднего (полного)   общего  образования  программа рассчитана на преподавание курса биологии в 10 классе в объеме 1 час в неделю. Данная программа рассчитана на преподавание курса биологии в 10 классе в объеме 1час в неделю. </w:t>
      </w:r>
    </w:p>
    <w:p w:rsidR="000B4283" w:rsidRPr="00502628" w:rsidRDefault="000B4283" w:rsidP="004522C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02628">
        <w:rPr>
          <w:rFonts w:ascii="Times New Roman" w:hAnsi="Times New Roman" w:cs="Times New Roman"/>
          <w:b/>
          <w:sz w:val="16"/>
          <w:szCs w:val="16"/>
          <w:u w:val="single"/>
        </w:rPr>
        <w:t>Описание ценностных ориентиров содержания учебного предмета, курса.</w:t>
      </w:r>
    </w:p>
    <w:p w:rsidR="000B4283" w:rsidRPr="00502628" w:rsidRDefault="000B4283" w:rsidP="0045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pStyle w:val="2"/>
        <w:spacing w:line="240" w:lineRule="auto"/>
        <w:rPr>
          <w:sz w:val="16"/>
          <w:szCs w:val="16"/>
        </w:rPr>
      </w:pPr>
      <w:r w:rsidRPr="00502628">
        <w:rPr>
          <w:sz w:val="16"/>
          <w:szCs w:val="16"/>
        </w:rPr>
        <w:t>Примерная программа 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 сравнение объектов,  анализ, оценка, поиск информации в различных источниках.</w:t>
      </w:r>
    </w:p>
    <w:p w:rsidR="000B4283" w:rsidRPr="00502628" w:rsidRDefault="000B4283" w:rsidP="0045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sz w:val="16"/>
          <w:szCs w:val="16"/>
        </w:rPr>
        <w:t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 Курс биологии на ступени среднего (полного) общего образования  на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0B4283" w:rsidRPr="00502628" w:rsidRDefault="000B4283" w:rsidP="004522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628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Результаты освоения конкретного учебного предмета, курса.</w:t>
      </w:r>
    </w:p>
    <w:p w:rsidR="000B4283" w:rsidRPr="00502628" w:rsidRDefault="000B4283" w:rsidP="004522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02628">
        <w:rPr>
          <w:rFonts w:ascii="Times New Roman" w:hAnsi="Times New Roman" w:cs="Times New Roman"/>
          <w:b/>
          <w:bCs/>
          <w:i/>
          <w:iCs/>
          <w:sz w:val="16"/>
          <w:szCs w:val="16"/>
        </w:rPr>
        <w:t>Учащиеся должны</w:t>
      </w: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>Требования к уровню подготовки учащихся,</w:t>
      </w:r>
    </w:p>
    <w:p w:rsidR="000B4283" w:rsidRPr="00502628" w:rsidRDefault="000B4283" w:rsidP="004522C2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2628">
        <w:rPr>
          <w:rFonts w:ascii="Times New Roman" w:hAnsi="Times New Roman" w:cs="Times New Roman"/>
          <w:b/>
          <w:sz w:val="16"/>
          <w:szCs w:val="16"/>
        </w:rPr>
        <w:t>обучающихся по данной программе</w:t>
      </w:r>
    </w:p>
    <w:p w:rsidR="00C62CBD" w:rsidRPr="00502628" w:rsidRDefault="00C62CBD" w:rsidP="004522C2">
      <w:pPr>
        <w:spacing w:after="0" w:line="240" w:lineRule="auto"/>
        <w:ind w:right="20" w:firstLine="30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В результате изучения биологии на базо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вом уровне ученик должен:</w:t>
      </w:r>
    </w:p>
    <w:p w:rsidR="00C62CBD" w:rsidRPr="00502628" w:rsidRDefault="00C62CBD" w:rsidP="004522C2">
      <w:pPr>
        <w:spacing w:after="0" w:line="240" w:lineRule="auto"/>
        <w:ind w:firstLine="30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знать/понимать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08"/>
        </w:tabs>
        <w:spacing w:after="0" w:line="240" w:lineRule="auto"/>
        <w:ind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основные положения биологических теорий (клеточная, эволюционная теория Ч. Дарвина); учение В. И. Вернадского о биосфере; сущность за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конов Г. Менделя, закономерностей изменчивости;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13"/>
        </w:tabs>
        <w:spacing w:after="0" w:line="240" w:lineRule="auto"/>
        <w:ind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строение биологических объектов: клетки; ге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нов и хромосом; вида и экосистем (структура);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18"/>
        </w:tabs>
        <w:spacing w:after="0" w:line="240" w:lineRule="auto"/>
        <w:ind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сущность биологических процессов: размно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жение, оплодотворение, действие искусственного и естественного отбора, формирование приспособ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08"/>
        </w:tabs>
        <w:spacing w:after="0" w:line="240" w:lineRule="auto"/>
        <w:ind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lastRenderedPageBreak/>
        <w:t>вклад выдающихся ученых в развитие биоло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гической науки;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25"/>
        </w:tabs>
        <w:spacing w:after="0" w:line="240" w:lineRule="auto"/>
        <w:ind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биологическую терминологию и символику,</w:t>
      </w:r>
    </w:p>
    <w:p w:rsidR="00C62CBD" w:rsidRPr="00502628" w:rsidRDefault="00C62CBD" w:rsidP="004522C2">
      <w:pPr>
        <w:spacing w:after="0" w:line="240" w:lineRule="auto"/>
        <w:ind w:firstLine="30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уметь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18"/>
        </w:tabs>
        <w:spacing w:after="0" w:line="240" w:lineRule="auto"/>
        <w:ind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объяснять: роль биологии в формировании на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учного мировоззрения; вклад биологических те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орий в формирование современной естественнона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учной картины мира; единство живой и неживой природы, родство живых организмов; отрицатель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емости видов, нарушений развития организмов, наследственных заболеваний, мутаций, устойчи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вости и смены экосистем; необходимость сохране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ния многообразия видов;</w:t>
      </w:r>
    </w:p>
    <w:p w:rsidR="00C62CBD" w:rsidRPr="00502628" w:rsidRDefault="00C62CBD" w:rsidP="004522C2">
      <w:pPr>
        <w:spacing w:after="0" w:line="240" w:lineRule="auto"/>
        <w:ind w:right="20" w:firstLine="30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•решать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t xml:space="preserve"> элементарные биологические задачи; составлять элементарные' схемы скрещивания и схемы переноса веществ и энергии в экосистемах (цепи питания);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8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описывать особей видов по морфологическому критерию;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8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системах своей местности;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8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сравнивать: биологические объекты (химиче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ский состав тел живой и неживой природы, заро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дыши человека и других млекопитающих, природ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ные экосистемы и агроэкосистемы своей местнос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ти), процессы (естественный и искусственный отбор, половое и бесполое размножение) и делать выводы на основе сравнения;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28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анализировать и оценивать различные гипоте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зы сущности жизни, происхождения жизни и чело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века, глобальные экологические проблемы и пути их решения, последствия собственной деятельнос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ти в окружающей среде;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8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изучать изменения в экосистемах на биологи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ческих моделях;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52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sz w:val="16"/>
          <w:szCs w:val="16"/>
        </w:rPr>
      </w:pPr>
      <w:r w:rsidRPr="00502628">
        <w:rPr>
          <w:rFonts w:ascii="Times New Roman" w:hAnsi="Times New Roman" w:cs="Times New Roman"/>
          <w:bCs/>
          <w:sz w:val="16"/>
          <w:szCs w:val="16"/>
        </w:rPr>
        <w:t>находить информацию о биологических объек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тах в различных источниках (учебных текстах, спра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вочниках, научно-популярных изданиях, компью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терных базах данных, интернет-ресурсах) и крити</w:t>
      </w:r>
      <w:r w:rsidRPr="00502628">
        <w:rPr>
          <w:rFonts w:ascii="Times New Roman" w:hAnsi="Times New Roman" w:cs="Times New Roman"/>
          <w:bCs/>
          <w:sz w:val="16"/>
          <w:szCs w:val="16"/>
        </w:rPr>
        <w:softHyphen/>
        <w:t>чески ее оценивать;</w:t>
      </w:r>
    </w:p>
    <w:p w:rsidR="00C62CBD" w:rsidRPr="00502628" w:rsidRDefault="00C62CBD" w:rsidP="004522C2">
      <w:pPr>
        <w:spacing w:after="0" w:line="240" w:lineRule="auto"/>
        <w:ind w:left="20" w:right="20" w:firstLine="300"/>
        <w:rPr>
          <w:rFonts w:ascii="Times New Roman" w:hAnsi="Times New Roman" w:cs="Times New Roman"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использовать приобретенные знания и умения в практической деятельности и повседневной жизни для: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3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42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оказания первой помощи при простудных и других заболеваниях, отравлении пищевыми про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дуктами;</w:t>
      </w:r>
    </w:p>
    <w:p w:rsidR="00C62CBD" w:rsidRPr="00502628" w:rsidRDefault="00C62CBD" w:rsidP="004522C2">
      <w:pPr>
        <w:numPr>
          <w:ilvl w:val="0"/>
          <w:numId w:val="4"/>
        </w:numPr>
        <w:tabs>
          <w:tab w:val="left" w:pos="433"/>
        </w:tabs>
        <w:spacing w:after="0" w:line="240" w:lineRule="auto"/>
        <w:ind w:left="20" w:right="20" w:firstLine="300"/>
        <w:rPr>
          <w:rFonts w:ascii="Times New Roman" w:hAnsi="Times New Roman" w:cs="Times New Roman"/>
          <w:bCs/>
          <w:iCs/>
          <w:sz w:val="16"/>
          <w:szCs w:val="16"/>
        </w:rPr>
      </w:pPr>
      <w:r w:rsidRPr="00502628">
        <w:rPr>
          <w:rFonts w:ascii="Times New Roman" w:hAnsi="Times New Roman" w:cs="Times New Roman"/>
          <w:bCs/>
          <w:iCs/>
          <w:sz w:val="16"/>
          <w:szCs w:val="16"/>
        </w:rPr>
        <w:t>оценки этических аспектов некоторых исследо</w:t>
      </w:r>
      <w:r w:rsidRPr="00502628">
        <w:rPr>
          <w:rFonts w:ascii="Times New Roman" w:hAnsi="Times New Roman" w:cs="Times New Roman"/>
          <w:bCs/>
          <w:iCs/>
          <w:sz w:val="16"/>
          <w:szCs w:val="16"/>
        </w:rPr>
        <w:softHyphen/>
        <w:t>ваний в области биотехнологии (клонирование, искусственное оплодотворение).</w:t>
      </w:r>
    </w:p>
    <w:p w:rsidR="00C62CBD" w:rsidRPr="00502628" w:rsidRDefault="00C62CBD" w:rsidP="004522C2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B4283" w:rsidRPr="00502628" w:rsidRDefault="000B4283" w:rsidP="00177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pStyle w:val="2"/>
        <w:spacing w:line="240" w:lineRule="auto"/>
        <w:jc w:val="center"/>
        <w:rPr>
          <w:b/>
          <w:sz w:val="16"/>
          <w:szCs w:val="16"/>
          <w:u w:val="single"/>
        </w:rPr>
      </w:pPr>
      <w:r w:rsidRPr="00502628">
        <w:rPr>
          <w:b/>
          <w:sz w:val="16"/>
          <w:szCs w:val="16"/>
          <w:u w:val="single"/>
        </w:rPr>
        <w:t>Содержание учебного предмета, курса.</w:t>
      </w:r>
    </w:p>
    <w:p w:rsidR="000B4283" w:rsidRPr="00502628" w:rsidRDefault="000B4283" w:rsidP="004522C2">
      <w:pPr>
        <w:pStyle w:val="2"/>
        <w:spacing w:line="240" w:lineRule="auto"/>
        <w:jc w:val="center"/>
        <w:rPr>
          <w:b/>
          <w:bCs/>
          <w:sz w:val="16"/>
          <w:szCs w:val="16"/>
        </w:rPr>
      </w:pPr>
      <w:r w:rsidRPr="00502628">
        <w:rPr>
          <w:b/>
          <w:bCs/>
          <w:sz w:val="16"/>
          <w:szCs w:val="16"/>
        </w:rPr>
        <w:t>Биология 10 класс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0B4283" w:rsidRPr="00502628" w:rsidTr="002F44A8">
        <w:trPr>
          <w:trHeight w:val="354"/>
        </w:trPr>
        <w:tc>
          <w:tcPr>
            <w:tcW w:w="9571" w:type="dxa"/>
          </w:tcPr>
          <w:p w:rsidR="000B4283" w:rsidRPr="00502628" w:rsidRDefault="000B4283" w:rsidP="004522C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B4283" w:rsidRPr="00502628" w:rsidTr="002F44A8">
        <w:tc>
          <w:tcPr>
            <w:tcW w:w="9571" w:type="dxa"/>
          </w:tcPr>
          <w:p w:rsidR="002F44A8" w:rsidRPr="00502628" w:rsidRDefault="002F44A8" w:rsidP="004522C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502628">
              <w:rPr>
                <w:rStyle w:val="a8"/>
                <w:rFonts w:eastAsiaTheme="majorEastAsia"/>
                <w:sz w:val="16"/>
                <w:szCs w:val="16"/>
              </w:rPr>
              <w:t>Биология как наука</w:t>
            </w:r>
            <w:r w:rsidRPr="00502628">
              <w:rPr>
                <w:sz w:val="16"/>
                <w:szCs w:val="16"/>
              </w:rPr>
              <w:br/>
            </w:r>
            <w:r w:rsidRPr="00502628">
              <w:rPr>
                <w:rStyle w:val="a8"/>
                <w:rFonts w:eastAsiaTheme="majorEastAsia"/>
                <w:sz w:val="16"/>
                <w:szCs w:val="16"/>
              </w:rPr>
              <w:t>Методы научного познания (4)</w:t>
            </w:r>
            <w:r w:rsidRPr="00502628">
              <w:rPr>
                <w:sz w:val="16"/>
                <w:szCs w:val="16"/>
              </w:rPr>
              <w:br/>
      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Биологические системы.</w:t>
            </w:r>
            <w:r w:rsidR="004522C2" w:rsidRPr="00502628">
              <w:rPr>
                <w:sz w:val="16"/>
                <w:szCs w:val="16"/>
              </w:rPr>
              <w:t xml:space="preserve"> </w:t>
            </w:r>
            <w:r w:rsidRPr="00502628">
              <w:rPr>
                <w:sz w:val="16"/>
                <w:szCs w:val="16"/>
              </w:rPr>
              <w:t>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  <w:p w:rsidR="002F44A8" w:rsidRPr="00502628" w:rsidRDefault="002F44A8" w:rsidP="004522C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502628">
              <w:rPr>
                <w:rStyle w:val="a8"/>
                <w:rFonts w:eastAsiaTheme="majorEastAsia"/>
                <w:sz w:val="16"/>
                <w:szCs w:val="16"/>
              </w:rPr>
              <w:t>Клетка (10)</w:t>
            </w:r>
            <w:r w:rsidRPr="00502628">
              <w:rPr>
                <w:sz w:val="16"/>
                <w:szCs w:val="16"/>
              </w:rPr>
              <w:br/>
              <w:t>Развитие знаний о клетке (Р.Гук, Р.Вирхов, К.Бэр, М.Шлейден и Т.Шванн). Клеточная теория. Роль клеточной теории в становлении современной естественнонаучной картины мира. Химический состав клетки. Роль неорганических и органических веществ в клетке и организме человека. 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 Строение и функции хромосом. ДНК –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</w:t>
            </w:r>
          </w:p>
          <w:p w:rsidR="002F44A8" w:rsidRPr="00502628" w:rsidRDefault="002F44A8" w:rsidP="004522C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502628">
              <w:rPr>
                <w:rStyle w:val="a8"/>
                <w:rFonts w:eastAsiaTheme="majorEastAsia"/>
                <w:sz w:val="16"/>
                <w:szCs w:val="16"/>
              </w:rPr>
              <w:t>Лабораторные работы</w:t>
            </w:r>
            <w:r w:rsidRPr="00502628">
              <w:rPr>
                <w:sz w:val="16"/>
                <w:szCs w:val="16"/>
              </w:rPr>
              <w:br/>
              <w:t>Наблюдение клеток растений и животных под микроскопом на готовых микропрепаратах и их описание</w:t>
            </w:r>
            <w:r w:rsidRPr="00502628">
              <w:rPr>
                <w:sz w:val="16"/>
                <w:szCs w:val="16"/>
              </w:rPr>
              <w:br/>
              <w:t>Сравнение строения клеток растений и животных</w:t>
            </w:r>
            <w:r w:rsidRPr="00502628">
              <w:rPr>
                <w:sz w:val="16"/>
                <w:szCs w:val="16"/>
              </w:rPr>
              <w:br/>
              <w:t>Приготовление и описание микропрепаратов клеток растений</w:t>
            </w:r>
          </w:p>
          <w:p w:rsidR="002F44A8" w:rsidRPr="00502628" w:rsidRDefault="002F44A8" w:rsidP="004522C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502628">
              <w:rPr>
                <w:rStyle w:val="a8"/>
                <w:rFonts w:eastAsiaTheme="majorEastAsia"/>
                <w:sz w:val="16"/>
                <w:szCs w:val="16"/>
              </w:rPr>
              <w:t>Организм (21)</w:t>
            </w:r>
            <w:r w:rsidRPr="00502628">
              <w:rPr>
                <w:sz w:val="16"/>
                <w:szCs w:val="16"/>
              </w:rPr>
              <w:br/>
              <w:t>Организм – единое целое. Многообразие организмов. Обмен веществ и превращения энергии – свойство живых организмов. Особенности обмена веществ у растений, животных, бактерий. Размножение – свойство организмов. Деление клетки – основа роста, развития и размножения организмов</w:t>
            </w:r>
            <w:r w:rsidRPr="00502628">
              <w:rPr>
                <w:rStyle w:val="a9"/>
                <w:sz w:val="16"/>
                <w:szCs w:val="16"/>
              </w:rPr>
              <w:t xml:space="preserve">. </w:t>
            </w:r>
            <w:r w:rsidRPr="00502628">
              <w:rPr>
                <w:sz w:val="16"/>
                <w:szCs w:val="16"/>
              </w:rPr>
              <w:t>Половое и бесполое размножение. Оплодотворение, его значение</w:t>
            </w:r>
            <w:r w:rsidRPr="00502628">
              <w:rPr>
                <w:rStyle w:val="a9"/>
                <w:sz w:val="16"/>
                <w:szCs w:val="16"/>
              </w:rPr>
              <w:t xml:space="preserve">. </w:t>
            </w:r>
            <w:r w:rsidRPr="00502628">
              <w:rPr>
                <w:sz w:val="16"/>
                <w:szCs w:val="16"/>
              </w:rPr>
              <w:t>Искусственное опыление у растений и оплодотворение у животных. Индивидуальное развитие организма. Последствия влияния алкоголя, никотина, наркотических веществ на развитие зародыша человека. Онтогенез человека. Наследственность и изменчивость – свойства организмов. Г.Мендель – основоположник генетики. Генетическая терминология и символика. Моногибридное скрещивание. Дигибридное скрещивание. Хромосомная теория наследственности. Современные представления о гене и геноме. Генетика пола. Наследственная и ненаследственная изменчивость. Влияние мутагенов на организм человека. Значение генетики для медицины и селекции</w:t>
            </w:r>
            <w:r w:rsidRPr="00502628">
              <w:rPr>
                <w:rStyle w:val="a9"/>
                <w:sz w:val="16"/>
                <w:szCs w:val="16"/>
              </w:rPr>
              <w:t xml:space="preserve">. </w:t>
            </w:r>
            <w:r w:rsidRPr="00502628">
              <w:rPr>
                <w:sz w:val="16"/>
                <w:szCs w:val="16"/>
              </w:rPr>
              <w:t>Наследственные болезни человека, их причины и профилактика.</w:t>
            </w:r>
            <w:r w:rsidRPr="00502628">
              <w:rPr>
                <w:sz w:val="16"/>
                <w:szCs w:val="16"/>
              </w:rPr>
              <w:br/>
              <w:t>Генетика – теоретическая основа селекции. Селекция. Учение Н.И.Вавилова о центрах многообразия и происхождения культурных растений.Основные методы селекции: гибридизация, искусственный отбор. Биотехнология, ее достижения, перспективы развития</w:t>
            </w:r>
            <w:r w:rsidRPr="00502628">
              <w:rPr>
                <w:rStyle w:val="a9"/>
                <w:sz w:val="16"/>
                <w:szCs w:val="16"/>
              </w:rPr>
              <w:t xml:space="preserve">. </w:t>
            </w:r>
            <w:r w:rsidRPr="00502628">
              <w:rPr>
                <w:sz w:val="16"/>
                <w:szCs w:val="16"/>
              </w:rPr>
              <w:t>Этические аспекты развития некоторых исследований в биотехнологии (клонирование человека).</w:t>
            </w:r>
          </w:p>
          <w:p w:rsidR="002F44A8" w:rsidRPr="00502628" w:rsidRDefault="002F44A8" w:rsidP="004522C2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502628">
              <w:rPr>
                <w:rStyle w:val="a8"/>
                <w:rFonts w:eastAsiaTheme="majorEastAsia"/>
                <w:sz w:val="16"/>
                <w:szCs w:val="16"/>
              </w:rPr>
              <w:t>Лабораторные работы</w:t>
            </w:r>
            <w:r w:rsidRPr="00502628">
              <w:rPr>
                <w:sz w:val="16"/>
                <w:szCs w:val="16"/>
              </w:rPr>
              <w:br/>
              <w:t>Выявление признаков сходства зародышей человека и других млекопитающих как доказательство их родства</w:t>
            </w:r>
            <w:r w:rsidRPr="00502628">
              <w:rPr>
                <w:sz w:val="16"/>
                <w:szCs w:val="16"/>
              </w:rPr>
              <w:br/>
              <w:t>Составление простейших схем скрещивания</w:t>
            </w:r>
            <w:r w:rsidRPr="00502628">
              <w:rPr>
                <w:sz w:val="16"/>
                <w:szCs w:val="16"/>
              </w:rPr>
              <w:br/>
              <w:t>Решение элементарных генетических задач</w:t>
            </w:r>
            <w:r w:rsidRPr="00502628">
              <w:rPr>
                <w:sz w:val="16"/>
                <w:szCs w:val="16"/>
              </w:rPr>
              <w:br/>
              <w:t>Выявление источников мутагенов в окружающей среде (косвенно) и оценка возможных последствий их влияния на организм</w:t>
            </w:r>
            <w:r w:rsidRPr="00502628">
              <w:rPr>
                <w:sz w:val="16"/>
                <w:szCs w:val="16"/>
              </w:rPr>
              <w:br/>
              <w:t>Анализ и оценка этических аспектов развития некоторых исследований в биотехнологии</w:t>
            </w:r>
          </w:p>
          <w:p w:rsidR="00C62CBD" w:rsidRPr="00502628" w:rsidRDefault="00C62CBD" w:rsidP="004522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ТЕМАТИЧЕСКОЕ  ПЛАНИРОВАНИЕ</w:t>
            </w:r>
          </w:p>
          <w:p w:rsidR="00C62CBD" w:rsidRPr="00502628" w:rsidRDefault="00C62CBD" w:rsidP="004522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sz w:val="16"/>
                <w:szCs w:val="16"/>
              </w:rPr>
              <w:t>по общей биологии в 10 классе</w:t>
            </w:r>
          </w:p>
          <w:tbl>
            <w:tblPr>
              <w:tblStyle w:val="a5"/>
              <w:tblW w:w="9828" w:type="dxa"/>
              <w:tblLook w:val="01E0"/>
            </w:tblPr>
            <w:tblGrid>
              <w:gridCol w:w="648"/>
              <w:gridCol w:w="540"/>
              <w:gridCol w:w="3060"/>
              <w:gridCol w:w="3420"/>
              <w:gridCol w:w="2160"/>
            </w:tblGrid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урока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№ </w:t>
                  </w:r>
                </w:p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теме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Тема  урока.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ind w:right="-10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Практическая часть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ind w:right="-100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Примечания </w:t>
                  </w: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Раздел 1. Биология как наука. Методы научного познания.</w:t>
                  </w:r>
                </w:p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(4 часа).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1.1. Краткая история развития биологии. Методы исследования в биологии.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(2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 xml:space="preserve"> 1.    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Краткая история развития биологии.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Методы исследования в биологии.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 1.2. Сущность жизни и свойства живого. Уровни организации жизни. (2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Сущность жизни и свойства живого.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Уровни организации жизни.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Раздел 2. Клетка.</w:t>
                  </w: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(10 часов)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Тема 2.1. Методы цитологии. Клеточная теория. 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(1час)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Методы цитологии. Клеточная теория.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Тема 2.2. Химический состав клетки. 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(4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Вода, минеральные вещества и их роль в клетке..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Углеводы, липиды и их роль в жизнедеятельности клетки. 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Строение и функции белков.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Нуклеиновые кислоты, АТФ.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Проверочная работа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Тема 2.3. Строение клетки. 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Строение клетки. Клеточная мембрана. Ядро. Цитоплазма.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Л.р.1 «Приготовление и описание микропрепаратов клеток растений»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Органоиды клетки.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Сравнение прокариот и эукариот.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Л.р.2 «Наблюдение, описание и сравнение клеток растений и животных на готовых микропрепаратах»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2.4. Реализация наследственной информации в клетке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(1 час)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ДНК. Ген. Генетический код.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2.5. Вирусы.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 час)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Вирусы.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Раздел 3. Организм</w:t>
                  </w: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(21 час)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3.1. Организм - единое целое. Многообразие живых организмов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(1 час)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Организм - единое целое. Многообразие живых организмов.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3.2. Обмен веществ и превращения энергии – свойство живых организмов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(2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Энергетический обмен в клетке.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Обмен веществ в клетке.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3.3. Размножение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(4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Размножение – свойство организмов.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Деление клетки.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Бесполое и половое размножение.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Оплодотворение.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Проверочная работа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3.4. Индивидуальное развитие организмов (онтогенез).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(2 часа).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Онтогенез – индивидуальное развитие организмов.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Л.р.3 «Выявление сходства зародышей человека и млекопитающих»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Репродуктивное здоровье.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3.5. Наследственность и изменчивость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(9 часов)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Генетика – наука о закономерностях  наследственности и изменчивости.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Закономерности наследования, установленные Менделем.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Законы Менделя.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Пр. р. 4 «Составление простейших схем скрещивания»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Решение задач.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Пр.р. 5 «Решение элементарных генетических задач»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Хромосомная теория наследственности.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Наследственная и ненаследственная изменчивость.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Проверочная работа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Сцепленное с полом наследование.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Генетика человека.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Пр.р. 6 «Выявление мутагенов в окружающей среде (косвенно) и оценка возможных  последствий их влияния на организм»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Наследственные болезни человека, их причины и профилактика.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7668" w:type="dxa"/>
                  <w:gridSpan w:val="4"/>
                </w:tcPr>
                <w:p w:rsidR="00C62CBD" w:rsidRPr="00502628" w:rsidRDefault="00C62CBD" w:rsidP="004522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Тема 3.6. Генетика – теоретическая основа селекции. Селекция. Биотехнология</w:t>
                  </w: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(3 часа)</w:t>
                  </w: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Генетика – основа селекции.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62CBD" w:rsidRPr="00502628" w:rsidTr="00924FA4">
              <w:tc>
                <w:tcPr>
                  <w:tcW w:w="648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54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26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Основные методы селекции.</w:t>
                  </w:r>
                </w:p>
              </w:tc>
              <w:tc>
                <w:tcPr>
                  <w:tcW w:w="342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C62CBD" w:rsidRPr="00502628" w:rsidRDefault="00C62CBD" w:rsidP="004522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A2CD3" w:rsidRPr="00502628" w:rsidRDefault="004A2CD3" w:rsidP="004522C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A2CD3" w:rsidRPr="00502628" w:rsidRDefault="004A2CD3" w:rsidP="004522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0262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Описание материально-технического обеспечения </w:t>
            </w:r>
          </w:p>
          <w:p w:rsidR="004A2CD3" w:rsidRPr="00502628" w:rsidRDefault="004A2CD3" w:rsidP="004522C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A2CD3" w:rsidRPr="00502628" w:rsidRDefault="004A2CD3" w:rsidP="004522C2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0262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образовательного процесса.</w:t>
            </w:r>
          </w:p>
          <w:p w:rsidR="004A2CD3" w:rsidRPr="00502628" w:rsidRDefault="004A2CD3" w:rsidP="00452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shd w:val="clear" w:color="auto" w:fill="FFFFFF"/>
              <w:ind w:left="58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</w:rPr>
              <w:t>Литература</w:t>
            </w:r>
          </w:p>
          <w:p w:rsidR="004A2CD3" w:rsidRPr="00502628" w:rsidRDefault="004A2CD3" w:rsidP="004522C2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02628"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502628">
              <w:rPr>
                <w:rFonts w:ascii="Times New Roman" w:hAnsi="Times New Roman" w:cs="Times New Roman"/>
                <w:b/>
                <w:bCs/>
                <w:spacing w:val="-12"/>
                <w:sz w:val="16"/>
                <w:szCs w:val="16"/>
                <w:u w:val="single"/>
              </w:rPr>
              <w:t>для учителя:</w:t>
            </w:r>
          </w:p>
          <w:p w:rsidR="004A2CD3" w:rsidRPr="00502628" w:rsidRDefault="004A2CD3" w:rsidP="004522C2">
            <w:pPr>
              <w:shd w:val="clear" w:color="auto" w:fill="FFFFFF"/>
              <w:ind w:left="19" w:right="5" w:firstLine="619"/>
              <w:jc w:val="both"/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</w:pPr>
          </w:p>
          <w:p w:rsidR="004A2CD3" w:rsidRPr="00502628" w:rsidRDefault="004A2CD3" w:rsidP="004522C2">
            <w:pPr>
              <w:shd w:val="clear" w:color="auto" w:fill="FFFFFF"/>
              <w:ind w:left="19" w:right="5" w:firstLine="6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t>1. Батуев А.С., Гуленкова М.А., Еленевский А.Г. Биология. Большой справочник для школьни</w:t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9"/>
                <w:sz w:val="16"/>
                <w:szCs w:val="16"/>
              </w:rPr>
              <w:t>ков и поступающих в. вузы. - М.: Дрофа, 2004;</w:t>
            </w:r>
          </w:p>
          <w:p w:rsidR="004A2CD3" w:rsidRPr="00502628" w:rsidRDefault="004A2CD3" w:rsidP="004522C2">
            <w:pPr>
              <w:shd w:val="clear" w:color="auto" w:fill="FFFFFF"/>
              <w:ind w:left="24" w:right="19" w:firstLine="6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7"/>
                <w:sz w:val="16"/>
                <w:szCs w:val="16"/>
              </w:rPr>
              <w:t xml:space="preserve">2. Болгова И. В. Сборник задач по Общей биологии для поступающих в вузы. - М.: «Оникс 21 </w:t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9"/>
                <w:sz w:val="16"/>
                <w:szCs w:val="16"/>
              </w:rPr>
              <w:t>век» «Мир и образование», 2005;</w:t>
            </w:r>
          </w:p>
          <w:p w:rsidR="004A2CD3" w:rsidRPr="00502628" w:rsidRDefault="004A2CD3" w:rsidP="004522C2">
            <w:pPr>
              <w:shd w:val="clear" w:color="auto" w:fill="FFFFFF"/>
              <w:ind w:right="5" w:firstLine="5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5"/>
                <w:sz w:val="16"/>
                <w:szCs w:val="16"/>
              </w:rPr>
              <w:t xml:space="preserve">3. Козлова Т. А., Кучменко В.С. Биология в таблицах 6-11 классы. Справочное пособие. - М.: </w:t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t>Дрофа, 2002;</w:t>
            </w:r>
          </w:p>
          <w:p w:rsidR="004A2CD3" w:rsidRPr="00502628" w:rsidRDefault="004A2CD3" w:rsidP="004522C2">
            <w:pPr>
              <w:shd w:val="clear" w:color="auto" w:fill="FFFFFF"/>
              <w:ind w:left="10" w:right="5" w:firstLine="5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t>4. Пименов А.В., Пименова И.Н. Биология. Дидактические материалы к разделу «Общая био</w:t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softHyphen/>
              <w:t>логия». - М.: «Издательство НЦЭНАС», 2004;</w:t>
            </w:r>
          </w:p>
          <w:p w:rsidR="004A2CD3" w:rsidRPr="00502628" w:rsidRDefault="004A2CD3" w:rsidP="004522C2">
            <w:pPr>
              <w:shd w:val="clear" w:color="auto" w:fill="FFFFFF"/>
              <w:ind w:left="24" w:right="5" w:firstLine="5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t>5. Реброва Л. В., Прохорова Е.В. Активные формы и методы обучения биологии.- М.: Просве</w:t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8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34343"/>
                <w:spacing w:val="-10"/>
                <w:sz w:val="16"/>
                <w:szCs w:val="16"/>
              </w:rPr>
              <w:t>щение, 1997;</w:t>
            </w:r>
          </w:p>
          <w:p w:rsidR="004A2CD3" w:rsidRPr="00502628" w:rsidRDefault="004A2CD3" w:rsidP="004522C2">
            <w:pPr>
              <w:shd w:val="clear" w:color="auto" w:fill="FFFFFF"/>
              <w:ind w:left="19" w:firstLine="307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34343"/>
                <w:spacing w:val="-6"/>
                <w:sz w:val="16"/>
                <w:szCs w:val="16"/>
              </w:rPr>
              <w:t xml:space="preserve">   6. Фроси н В. Н., Сивоглазов В. И. Готовимся к единому государственному экзамену. Общая биология. - М.: Дрофа, 2004. - 216с.;</w:t>
            </w:r>
          </w:p>
          <w:p w:rsidR="004A2CD3" w:rsidRPr="00502628" w:rsidRDefault="004A2CD3" w:rsidP="004522C2">
            <w:pPr>
              <w:shd w:val="clear" w:color="auto" w:fill="FFFFFF"/>
              <w:ind w:left="571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14"/>
                <w:sz w:val="16"/>
                <w:szCs w:val="16"/>
                <w:u w:val="single"/>
              </w:rPr>
              <w:t>для учащихся:</w:t>
            </w:r>
          </w:p>
          <w:p w:rsidR="004A2CD3" w:rsidRPr="00502628" w:rsidRDefault="004A2CD3" w:rsidP="004522C2">
            <w:pPr>
              <w:shd w:val="clear" w:color="auto" w:fill="FFFFFF"/>
              <w:ind w:left="10" w:right="10" w:firstLine="562"/>
              <w:jc w:val="both"/>
              <w:rPr>
                <w:rFonts w:ascii="Times New Roman" w:hAnsi="Times New Roman" w:cs="Times New Roman"/>
                <w:iCs/>
                <w:color w:val="424242"/>
                <w:spacing w:val="-7"/>
                <w:sz w:val="16"/>
                <w:szCs w:val="16"/>
                <w:u w:val="single"/>
              </w:rPr>
            </w:pPr>
          </w:p>
          <w:p w:rsidR="004A2CD3" w:rsidRPr="00502628" w:rsidRDefault="004A2CD3" w:rsidP="004522C2">
            <w:pPr>
              <w:shd w:val="clear" w:color="auto" w:fill="FFFFFF"/>
              <w:ind w:left="10" w:right="10" w:firstLine="5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7"/>
                <w:sz w:val="16"/>
                <w:szCs w:val="16"/>
              </w:rPr>
              <w:lastRenderedPageBreak/>
              <w:t>1. Батуев А.С.,Гуленкова 'М.А., Еленевский А.Г. Биология. Большой справочник для школьни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7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8"/>
                <w:sz w:val="16"/>
                <w:szCs w:val="16"/>
              </w:rPr>
              <w:t>ков и поступающих в вузы. - М.: Дрофа, 2004;</w:t>
            </w:r>
          </w:p>
          <w:p w:rsidR="004A2CD3" w:rsidRPr="00502628" w:rsidRDefault="004A2CD3" w:rsidP="004522C2">
            <w:pPr>
              <w:shd w:val="clear" w:color="auto" w:fill="FFFFFF"/>
              <w:ind w:left="14" w:right="14" w:firstLine="542"/>
              <w:jc w:val="both"/>
              <w:rPr>
                <w:rFonts w:ascii="Times New Roman" w:hAnsi="Times New Roman" w:cs="Times New Roman"/>
                <w:iCs/>
                <w:color w:val="424242"/>
                <w:spacing w:val="-5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6"/>
                <w:sz w:val="16"/>
                <w:szCs w:val="16"/>
              </w:rPr>
              <w:t xml:space="preserve">2) Фросин В. Н., Сивоглазов В. И. Готовимся к единому государственному экзамену. Общая 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5"/>
                <w:sz w:val="16"/>
                <w:szCs w:val="16"/>
              </w:rPr>
              <w:t>биология. - М.: Дрофа, 2004. -216с.</w:t>
            </w:r>
          </w:p>
          <w:p w:rsidR="004A2CD3" w:rsidRPr="00502628" w:rsidRDefault="004A2CD3" w:rsidP="004522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 литература:</w:t>
            </w:r>
          </w:p>
          <w:p w:rsidR="004A2CD3" w:rsidRPr="00502628" w:rsidRDefault="004A2CD3" w:rsidP="004522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>«Учебно – тренировочные материалы для подготовки учащихся к ЕГЭ». Интеллект – центр, 2008.</w:t>
            </w:r>
          </w:p>
          <w:p w:rsidR="004A2CD3" w:rsidRPr="00502628" w:rsidRDefault="004A2CD3" w:rsidP="004522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>Мухамеджанов И.Р. «Тесты, задачи, блицопросы»: 10 – 11 классы. М.: ВАКО, 2006-09-07</w:t>
            </w:r>
          </w:p>
          <w:p w:rsidR="004A2CD3" w:rsidRPr="00502628" w:rsidRDefault="004A2CD3" w:rsidP="004522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>П.Н. Ермаков, Ю.В. Щербатых. Биология в вопросах и ответах. – Ростов н/Д.: Изд-во Рост.ун-та, 1993. – 240с.</w:t>
            </w:r>
          </w:p>
          <w:p w:rsidR="004A2CD3" w:rsidRPr="00502628" w:rsidRDefault="004A2CD3" w:rsidP="004522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 xml:space="preserve">Р.Г. Заяц и др. Биология для абитуриентов: вопросы, ответы,тесты, задачи. – Минск: Юнипресс, 2007. – 816с.  </w:t>
            </w:r>
          </w:p>
          <w:p w:rsidR="004A2CD3" w:rsidRPr="00502628" w:rsidRDefault="004A2CD3" w:rsidP="004522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>Лабораторный практикум. Биология 6-11 класс (учебное электронное издание).</w:t>
            </w:r>
          </w:p>
          <w:p w:rsidR="004A2CD3" w:rsidRPr="00502628" w:rsidRDefault="004A2CD3" w:rsidP="004522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 xml:space="preserve"> «Единая коллекция Цифровых Образовательных Ресурсов» (набор цифровых ресурсов к учебникам линии В.В. Пасечника) </w:t>
            </w:r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hyperlink r:id="rId5" w:history="1"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http://school-collection.edu.ru/</w:t>
              </w:r>
            </w:hyperlink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).</w:t>
            </w:r>
          </w:p>
          <w:p w:rsidR="004A2CD3" w:rsidRPr="00502628" w:rsidRDefault="00506593" w:rsidP="004522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" w:history="1"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www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bio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.1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september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4A2CD3"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 газета «Биология» -приложение к «1 сентября».</w:t>
            </w:r>
          </w:p>
          <w:p w:rsidR="004A2CD3" w:rsidRPr="00502628" w:rsidRDefault="00506593" w:rsidP="004522C2">
            <w:pPr>
              <w:pStyle w:val="a6"/>
              <w:numPr>
                <w:ilvl w:val="0"/>
                <w:numId w:val="2"/>
              </w:numPr>
              <w:ind w:left="70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4A2CD3" w:rsidRPr="0050262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http://bio.1september.ru/urok/</w:t>
              </w:r>
            </w:hyperlink>
            <w:r w:rsidR="004A2CD3"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      </w:r>
          </w:p>
          <w:p w:rsidR="004A2CD3" w:rsidRPr="00502628" w:rsidRDefault="004A2CD3" w:rsidP="004522C2">
            <w:pPr>
              <w:ind w:left="3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6. </w:t>
            </w:r>
            <w:hyperlink r:id="rId8" w:history="1"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www.bio.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nature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научные новости биологии</w:t>
            </w:r>
          </w:p>
          <w:p w:rsidR="004A2CD3" w:rsidRPr="00502628" w:rsidRDefault="004A2CD3" w:rsidP="004522C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  <w:hyperlink r:id="rId9" w:history="1"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www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edios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Эйдос – центр дистанционного образования</w:t>
            </w:r>
          </w:p>
          <w:p w:rsidR="004A2CD3" w:rsidRPr="00502628" w:rsidRDefault="004A2CD3" w:rsidP="004522C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8. </w:t>
            </w:r>
            <w:hyperlink r:id="rId10" w:history="1"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www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km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/</w:t>
              </w:r>
              <w:r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education</w:t>
              </w:r>
            </w:hyperlink>
            <w:r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учебные материалы и словари на сайте «Кирилл и Мефодий»</w:t>
            </w:r>
          </w:p>
          <w:p w:rsidR="004A2CD3" w:rsidRPr="00502628" w:rsidRDefault="00506593" w:rsidP="004522C2">
            <w:pPr>
              <w:pStyle w:val="a6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4A2CD3"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http://ebio.ru/</w:t>
              </w:r>
            </w:hyperlink>
            <w:r w:rsidR="004A2CD3"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      </w:r>
          </w:p>
          <w:p w:rsidR="004A2CD3" w:rsidRPr="00502628" w:rsidRDefault="00506593" w:rsidP="004522C2">
            <w:pPr>
              <w:pStyle w:val="a6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ind w:left="426"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4A2CD3"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http://djvu-inf.narod.ru/</w:t>
              </w:r>
            </w:hyperlink>
            <w:r w:rsidR="004A2CD3"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электронная библиотека</w:t>
            </w:r>
          </w:p>
          <w:p w:rsidR="004A2CD3" w:rsidRPr="00502628" w:rsidRDefault="00506593" w:rsidP="004522C2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hyperlink r:id="rId13" w:history="1">
              <w:r w:rsidR="004A2CD3" w:rsidRPr="00502628">
                <w:rPr>
                  <w:rStyle w:val="a7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http://biology.ru/index.php</w:t>
              </w:r>
            </w:hyperlink>
            <w:r w:rsidR="004A2CD3" w:rsidRPr="005026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Сайт является Интернет – версией учебного курса на компакт-диске "Открытая Биология"</w:t>
            </w:r>
          </w:p>
          <w:p w:rsidR="004A2CD3" w:rsidRPr="00502628" w:rsidRDefault="004A2CD3" w:rsidP="004522C2">
            <w:pPr>
              <w:shd w:val="clear" w:color="auto" w:fill="FFFFFF"/>
              <w:ind w:left="14" w:right="14" w:firstLine="5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shd w:val="clear" w:color="auto" w:fill="FFFFFF"/>
              <w:ind w:left="571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spacing w:val="-9"/>
                <w:sz w:val="16"/>
                <w:szCs w:val="16"/>
              </w:rPr>
              <w:t>Литература, задания которой рекомендуются в качестве измерителей:</w:t>
            </w:r>
          </w:p>
          <w:p w:rsidR="004A2CD3" w:rsidRPr="00502628" w:rsidRDefault="004A2CD3" w:rsidP="004522C2">
            <w:pPr>
              <w:shd w:val="clear" w:color="auto" w:fill="FFFFFF"/>
              <w:ind w:right="38" w:firstLine="6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10"/>
                <w:sz w:val="16"/>
                <w:szCs w:val="16"/>
              </w:rPr>
              <w:t xml:space="preserve">1) Анастасова Л. П. Общая биология. Дидактические материалы. - М.: Вентана-Граф, 1997. </w:t>
            </w:r>
            <w:r w:rsidRPr="00502628">
              <w:rPr>
                <w:rFonts w:ascii="Times New Roman" w:hAnsi="Times New Roman" w:cs="Times New Roman"/>
                <w:color w:val="424242"/>
                <w:spacing w:val="-10"/>
                <w:sz w:val="16"/>
                <w:szCs w:val="16"/>
              </w:rPr>
              <w:t xml:space="preserve">_ </w:t>
            </w:r>
            <w:r w:rsidRPr="00502628">
              <w:rPr>
                <w:rFonts w:ascii="Times New Roman" w:hAnsi="Times New Roman" w:cs="Times New Roman"/>
                <w:color w:val="424242"/>
                <w:w w:val="92"/>
                <w:sz w:val="16"/>
                <w:szCs w:val="16"/>
              </w:rPr>
              <w:t>- 240с.;</w:t>
            </w:r>
          </w:p>
          <w:p w:rsidR="004A2CD3" w:rsidRPr="00502628" w:rsidRDefault="004A2CD3" w:rsidP="004522C2">
            <w:pPr>
              <w:shd w:val="clear" w:color="auto" w:fill="FFFFFF"/>
              <w:ind w:left="10" w:firstLine="576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8"/>
                <w:sz w:val="16"/>
                <w:szCs w:val="16"/>
              </w:rPr>
              <w:t xml:space="preserve">2) Биология: школьный курс. - М.: АСТ-ПРЕСС, 2000. - 576 с.: ил.- («Универсальное учебное 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10"/>
                <w:sz w:val="16"/>
                <w:szCs w:val="16"/>
              </w:rPr>
              <w:t>пособие»);</w:t>
            </w:r>
          </w:p>
          <w:p w:rsidR="004A2CD3" w:rsidRPr="00502628" w:rsidRDefault="004A2CD3" w:rsidP="004522C2">
            <w:pPr>
              <w:shd w:val="clear" w:color="auto" w:fill="FFFFFF"/>
              <w:ind w:left="14" w:right="58" w:firstLine="5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15"/>
                <w:sz w:val="16"/>
                <w:szCs w:val="16"/>
              </w:rPr>
              <w:t xml:space="preserve">3) Иванова </w:t>
            </w:r>
            <w:r w:rsidRPr="00502628">
              <w:rPr>
                <w:rFonts w:ascii="Times New Roman" w:hAnsi="Times New Roman" w:cs="Times New Roman"/>
                <w:color w:val="424242"/>
                <w:spacing w:val="-15"/>
                <w:sz w:val="16"/>
                <w:szCs w:val="16"/>
              </w:rPr>
              <w:t xml:space="preserve">7.8. 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15"/>
                <w:sz w:val="16"/>
                <w:szCs w:val="16"/>
              </w:rPr>
              <w:t>Сборник заданий по общей биологии: пособие для учащихся общеобразоват. учреж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15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13"/>
                <w:sz w:val="16"/>
                <w:szCs w:val="16"/>
              </w:rPr>
              <w:t>дений/ Т.В. Иванова, Г.С. Калинова, А.Н.Мягкова. - М.: Просвещение, 2002- (Проверь свои знания);</w:t>
            </w:r>
          </w:p>
          <w:p w:rsidR="004A2CD3" w:rsidRPr="00502628" w:rsidRDefault="004A2CD3" w:rsidP="004522C2">
            <w:pPr>
              <w:shd w:val="clear" w:color="auto" w:fill="FFFFFF"/>
              <w:ind w:left="14" w:firstLine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9"/>
                <w:sz w:val="16"/>
                <w:szCs w:val="16"/>
              </w:rPr>
              <w:t>4) Козлова Т.А., Колосов С.Н. Дидактические карточки-задания по общей биологии. - М.: Из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9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8"/>
                <w:sz w:val="16"/>
                <w:szCs w:val="16"/>
              </w:rPr>
              <w:t>дательский Дом «Генджер», 1997. - 96с.;</w:t>
            </w:r>
          </w:p>
          <w:p w:rsidR="004A2CD3" w:rsidRPr="00502628" w:rsidRDefault="004A2CD3" w:rsidP="004522C2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8"/>
                <w:sz w:val="16"/>
                <w:szCs w:val="16"/>
              </w:rPr>
              <w:t>5) Лернер Г.И. Общая биология. Поурочные тесты и задания. - М.: Аквариум, 1998;</w:t>
            </w:r>
          </w:p>
          <w:p w:rsidR="004A2CD3" w:rsidRPr="00502628" w:rsidRDefault="004A2CD3" w:rsidP="004522C2">
            <w:pPr>
              <w:shd w:val="clear" w:color="auto" w:fill="FFFFFF"/>
              <w:ind w:left="14" w:right="29" w:firstLine="5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9"/>
                <w:sz w:val="16"/>
                <w:szCs w:val="16"/>
              </w:rPr>
              <w:t>6) Сухова Т. С., Козлова Т. А., Сонин Н. И. Общая биология. 10-11кл.: рабочая тетрадь к учеб</w:t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9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iCs/>
                <w:color w:val="424242"/>
                <w:spacing w:val="-6"/>
                <w:sz w:val="16"/>
                <w:szCs w:val="16"/>
              </w:rPr>
              <w:t>нику. - М.: Дрофа, 2005. - 171с.;</w:t>
            </w:r>
          </w:p>
          <w:p w:rsidR="004A2CD3" w:rsidRPr="00502628" w:rsidRDefault="004A2CD3" w:rsidP="004522C2">
            <w:pPr>
              <w:shd w:val="clear" w:color="auto" w:fill="FFFFFF"/>
              <w:ind w:left="14" w:right="139" w:firstLine="5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iCs/>
                <w:color w:val="424242"/>
                <w:spacing w:val="-8"/>
                <w:sz w:val="16"/>
                <w:szCs w:val="16"/>
              </w:rPr>
              <w:t>7) Общая биология. Учеб. для 10-11 кл. с углубл. изучением биологии в шк./Л. В. Высоцкая, С. М. Глаголев, Г. М. Дымшиц и др.; под ред. В. К. Шумного и др. - М.: Просвещение, 2001.- 462 с.: ил.</w:t>
            </w:r>
          </w:p>
          <w:p w:rsidR="004A2CD3" w:rsidRPr="00502628" w:rsidRDefault="004A2CD3" w:rsidP="004522C2">
            <w:pPr>
              <w:shd w:val="clear" w:color="auto" w:fill="FFFFFF"/>
              <w:ind w:left="2458"/>
              <w:rPr>
                <w:rFonts w:ascii="Times New Roman" w:hAnsi="Times New Roman" w:cs="Times New Roman"/>
                <w:b/>
                <w:bCs/>
                <w:color w:val="424242"/>
                <w:spacing w:val="-10"/>
                <w:sz w:val="16"/>
                <w:szCs w:val="16"/>
              </w:rPr>
            </w:pPr>
          </w:p>
          <w:p w:rsidR="004A2CD3" w:rsidRPr="00502628" w:rsidRDefault="004A2CD3" w:rsidP="004522C2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10"/>
                <w:sz w:val="16"/>
                <w:szCs w:val="16"/>
              </w:rPr>
              <w:t>MULTIMEDIA - поддержка курса «Общая биология»</w:t>
            </w:r>
          </w:p>
          <w:p w:rsidR="004A2CD3" w:rsidRPr="00502628" w:rsidRDefault="004A2CD3" w:rsidP="004522C2">
            <w:pPr>
              <w:shd w:val="clear" w:color="auto" w:fill="FFFFFF"/>
              <w:tabs>
                <w:tab w:val="left" w:pos="1454"/>
              </w:tabs>
              <w:ind w:left="562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4"/>
                <w:sz w:val="16"/>
                <w:szCs w:val="16"/>
              </w:rPr>
              <w:t>•</w:t>
            </w: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4"/>
                <w:sz w:val="16"/>
                <w:szCs w:val="16"/>
              </w:rPr>
              <w:tab/>
              <w:t xml:space="preserve">Лабораторный практикум. Биология 6-11 класс </w:t>
            </w:r>
            <w:r w:rsidRPr="00502628">
              <w:rPr>
                <w:rFonts w:ascii="Times New Roman" w:hAnsi="Times New Roman" w:cs="Times New Roman"/>
                <w:color w:val="424242"/>
                <w:spacing w:val="-4"/>
                <w:sz w:val="16"/>
                <w:szCs w:val="16"/>
              </w:rPr>
              <w:t>(учебное электронное издание),</w:t>
            </w:r>
            <w:r w:rsidRPr="00502628">
              <w:rPr>
                <w:rFonts w:ascii="Times New Roman" w:hAnsi="Times New Roman" w:cs="Times New Roman"/>
                <w:color w:val="424242"/>
                <w:spacing w:val="-4"/>
                <w:sz w:val="16"/>
                <w:szCs w:val="16"/>
              </w:rPr>
              <w:br/>
            </w:r>
            <w:r w:rsidRPr="00502628">
              <w:rPr>
                <w:rFonts w:ascii="Times New Roman" w:hAnsi="Times New Roman" w:cs="Times New Roman"/>
                <w:color w:val="424242"/>
                <w:sz w:val="16"/>
                <w:szCs w:val="16"/>
              </w:rPr>
              <w:t>Республиканский мультимедиа центр, 2004</w:t>
            </w:r>
          </w:p>
          <w:p w:rsidR="004A2CD3" w:rsidRPr="00502628" w:rsidRDefault="004A2CD3" w:rsidP="004522C2">
            <w:pPr>
              <w:shd w:val="clear" w:color="auto" w:fill="FFFFFF"/>
              <w:tabs>
                <w:tab w:val="left" w:pos="1464"/>
              </w:tabs>
              <w:ind w:left="562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9"/>
                <w:sz w:val="16"/>
                <w:szCs w:val="16"/>
              </w:rPr>
              <w:t>•</w:t>
            </w: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9"/>
                <w:sz w:val="16"/>
                <w:szCs w:val="16"/>
              </w:rPr>
              <w:tab/>
              <w:t>Биология 9 класс. Общие закономерности. Мультимедийное приложение к учеб</w:t>
            </w: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9"/>
                <w:sz w:val="16"/>
                <w:szCs w:val="16"/>
              </w:rPr>
              <w:softHyphen/>
            </w:r>
            <w:r w:rsidRPr="00502628">
              <w:rPr>
                <w:rFonts w:ascii="Times New Roman" w:hAnsi="Times New Roman" w:cs="Times New Roman"/>
                <w:b/>
                <w:bCs/>
                <w:color w:val="424242"/>
                <w:sz w:val="16"/>
                <w:szCs w:val="16"/>
              </w:rPr>
              <w:t xml:space="preserve">нику Н.И.Сонина </w:t>
            </w:r>
            <w:r w:rsidRPr="00502628">
              <w:rPr>
                <w:rFonts w:ascii="Times New Roman" w:hAnsi="Times New Roman" w:cs="Times New Roman"/>
                <w:color w:val="424242"/>
                <w:sz w:val="16"/>
                <w:szCs w:val="16"/>
              </w:rPr>
              <w:t>(электронное учебное издание), Дрофа, Физикон, 2006</w:t>
            </w:r>
          </w:p>
          <w:p w:rsidR="004A2CD3" w:rsidRPr="00502628" w:rsidRDefault="004A2CD3" w:rsidP="004522C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6"/>
                <w:sz w:val="16"/>
                <w:szCs w:val="16"/>
              </w:rPr>
              <w:t>•</w:t>
            </w:r>
            <w:r w:rsidRPr="00502628">
              <w:rPr>
                <w:rFonts w:ascii="Times New Roman" w:hAnsi="Times New Roman" w:cs="Times New Roman"/>
                <w:b/>
                <w:bCs/>
                <w:color w:val="424242"/>
                <w:spacing w:val="-6"/>
                <w:sz w:val="16"/>
                <w:szCs w:val="16"/>
              </w:rPr>
              <w:tab/>
              <w:t xml:space="preserve">Подготовка к ЕГЭ по биологии. Электронное учебное издание, </w:t>
            </w:r>
            <w:r w:rsidRPr="00502628">
              <w:rPr>
                <w:rFonts w:ascii="Times New Roman" w:hAnsi="Times New Roman" w:cs="Times New Roman"/>
                <w:color w:val="424242"/>
                <w:spacing w:val="-6"/>
                <w:sz w:val="16"/>
                <w:szCs w:val="16"/>
              </w:rPr>
              <w:t>Дрофа, Физикон,</w:t>
            </w:r>
            <w:r w:rsidRPr="00502628">
              <w:rPr>
                <w:rFonts w:ascii="Times New Roman" w:hAnsi="Times New Roman" w:cs="Times New Roman"/>
                <w:sz w:val="16"/>
                <w:szCs w:val="16"/>
              </w:rPr>
              <w:t xml:space="preserve"> 2006</w:t>
            </w:r>
          </w:p>
          <w:p w:rsidR="004A2CD3" w:rsidRPr="00502628" w:rsidRDefault="004A2CD3" w:rsidP="004522C2">
            <w:pPr>
              <w:shd w:val="clear" w:color="auto" w:fill="FFFFFF"/>
              <w:tabs>
                <w:tab w:val="left" w:pos="1454"/>
              </w:tabs>
              <w:ind w:left="562"/>
              <w:rPr>
                <w:rFonts w:ascii="Times New Roman" w:hAnsi="Times New Roman" w:cs="Times New Roman"/>
                <w:sz w:val="16"/>
                <w:szCs w:val="16"/>
              </w:rPr>
            </w:pPr>
            <w:r w:rsidRPr="00502628">
              <w:rPr>
                <w:rFonts w:ascii="Times New Roman" w:hAnsi="Times New Roman" w:cs="Times New Roman"/>
                <w:color w:val="424242"/>
                <w:sz w:val="16"/>
                <w:szCs w:val="16"/>
              </w:rPr>
              <w:tab/>
            </w:r>
          </w:p>
          <w:p w:rsidR="004A2CD3" w:rsidRPr="00502628" w:rsidRDefault="004A2CD3" w:rsidP="004522C2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2CD3" w:rsidRPr="00502628" w:rsidRDefault="004A2CD3" w:rsidP="004522C2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CD3" w:rsidRPr="00502628" w:rsidRDefault="004A2CD3" w:rsidP="004522C2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B4283" w:rsidRPr="00502628" w:rsidRDefault="000B4283" w:rsidP="004522C2">
            <w:pPr>
              <w:ind w:firstLine="5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B4283" w:rsidRPr="00502628" w:rsidRDefault="000B4283" w:rsidP="004522C2">
            <w:pPr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283" w:rsidRPr="00502628" w:rsidTr="002F44A8">
        <w:trPr>
          <w:trHeight w:val="3900"/>
        </w:trPr>
        <w:tc>
          <w:tcPr>
            <w:tcW w:w="9571" w:type="dxa"/>
          </w:tcPr>
          <w:p w:rsidR="000B4283" w:rsidRPr="00502628" w:rsidRDefault="000B4283" w:rsidP="004522C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B4283" w:rsidRPr="00502628" w:rsidRDefault="000B4283" w:rsidP="004522C2">
            <w:pPr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283" w:rsidRPr="00502628" w:rsidTr="002F44A8">
        <w:trPr>
          <w:trHeight w:val="2432"/>
        </w:trPr>
        <w:tc>
          <w:tcPr>
            <w:tcW w:w="9571" w:type="dxa"/>
          </w:tcPr>
          <w:p w:rsidR="000B4283" w:rsidRPr="00502628" w:rsidRDefault="000B4283" w:rsidP="004522C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4283" w:rsidRPr="00502628" w:rsidTr="002F44A8">
        <w:tc>
          <w:tcPr>
            <w:tcW w:w="9571" w:type="dxa"/>
          </w:tcPr>
          <w:p w:rsidR="000B4283" w:rsidRPr="00502628" w:rsidRDefault="000B4283" w:rsidP="004522C2">
            <w:pPr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283" w:rsidRPr="00502628" w:rsidTr="002F44A8">
        <w:tc>
          <w:tcPr>
            <w:tcW w:w="9571" w:type="dxa"/>
          </w:tcPr>
          <w:p w:rsidR="000B4283" w:rsidRPr="00502628" w:rsidRDefault="000B4283" w:rsidP="004522C2">
            <w:pPr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283" w:rsidRPr="00502628" w:rsidTr="002F44A8">
        <w:tc>
          <w:tcPr>
            <w:tcW w:w="9571" w:type="dxa"/>
          </w:tcPr>
          <w:p w:rsidR="000B4283" w:rsidRPr="00502628" w:rsidRDefault="000B4283" w:rsidP="004522C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B4283" w:rsidRPr="00502628" w:rsidRDefault="000B4283" w:rsidP="004522C2">
      <w:pPr>
        <w:pStyle w:val="2"/>
        <w:spacing w:line="240" w:lineRule="auto"/>
        <w:ind w:firstLine="0"/>
        <w:rPr>
          <w:b/>
          <w:bCs/>
          <w:sz w:val="16"/>
          <w:szCs w:val="16"/>
        </w:rPr>
      </w:pPr>
    </w:p>
    <w:p w:rsidR="000B4283" w:rsidRPr="00502628" w:rsidRDefault="000B4283" w:rsidP="004522C2">
      <w:pPr>
        <w:pStyle w:val="2"/>
        <w:spacing w:line="240" w:lineRule="auto"/>
        <w:jc w:val="center"/>
        <w:rPr>
          <w:b/>
          <w:bCs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4283" w:rsidRPr="00502628" w:rsidRDefault="000B4283" w:rsidP="004522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B4283" w:rsidRPr="00502628" w:rsidSect="00177E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0B4283"/>
    <w:rsid w:val="000B4283"/>
    <w:rsid w:val="00177E62"/>
    <w:rsid w:val="002F44A8"/>
    <w:rsid w:val="004522C2"/>
    <w:rsid w:val="004A2CD3"/>
    <w:rsid w:val="00502628"/>
    <w:rsid w:val="00506593"/>
    <w:rsid w:val="005835F0"/>
    <w:rsid w:val="00715182"/>
    <w:rsid w:val="007452C0"/>
    <w:rsid w:val="008D3E17"/>
    <w:rsid w:val="00911C83"/>
    <w:rsid w:val="009919DA"/>
    <w:rsid w:val="00A659DA"/>
    <w:rsid w:val="00C6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A"/>
  </w:style>
  <w:style w:type="paragraph" w:styleId="1">
    <w:name w:val="heading 1"/>
    <w:basedOn w:val="a"/>
    <w:next w:val="a"/>
    <w:link w:val="10"/>
    <w:uiPriority w:val="9"/>
    <w:qFormat/>
    <w:rsid w:val="000B428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B42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2">
    <w:name w:val="Body Text Indent 2"/>
    <w:basedOn w:val="a"/>
    <w:link w:val="20"/>
    <w:rsid w:val="000B42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B428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rsid w:val="000B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42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0B42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4283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0B428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F44A8"/>
    <w:rPr>
      <w:b/>
      <w:bCs/>
    </w:rPr>
  </w:style>
  <w:style w:type="character" w:styleId="a9">
    <w:name w:val="Emphasis"/>
    <w:basedOn w:val="a0"/>
    <w:uiPriority w:val="20"/>
    <w:qFormat/>
    <w:rsid w:val="002F44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13" Type="http://schemas.openxmlformats.org/officeDocument/2006/relationships/hyperlink" Target="http://biology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1september.ru/urok/" TargetMode="External"/><Relationship Id="rId12" Type="http://schemas.openxmlformats.org/officeDocument/2006/relationships/hyperlink" Target="http://djvu-inf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" TargetMode="External"/><Relationship Id="rId11" Type="http://schemas.openxmlformats.org/officeDocument/2006/relationships/hyperlink" Target="http://ebio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2013-06-22T13:10:00Z</cp:lastPrinted>
  <dcterms:created xsi:type="dcterms:W3CDTF">2013-05-18T06:46:00Z</dcterms:created>
  <dcterms:modified xsi:type="dcterms:W3CDTF">2013-06-22T13:10:00Z</dcterms:modified>
</cp:coreProperties>
</file>