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1A5" w:rsidRPr="007D7EDC" w:rsidRDefault="005421A5"/>
    <w:p w:rsidR="00941E0D" w:rsidRPr="00FE3ABD" w:rsidRDefault="00941E0D" w:rsidP="00941E0D">
      <w:pPr>
        <w:spacing w:after="240"/>
        <w:jc w:val="center"/>
        <w:rPr>
          <w:b/>
        </w:rPr>
      </w:pPr>
      <w:r>
        <w:rPr>
          <w:b/>
        </w:rPr>
        <w:t xml:space="preserve">Контрольная работа </w:t>
      </w:r>
      <w:r w:rsidRPr="00FE3ABD">
        <w:rPr>
          <w:b/>
        </w:rPr>
        <w:t>по РУССКОМУ ЯЗЫКУ</w:t>
      </w:r>
    </w:p>
    <w:p w:rsidR="00941E0D" w:rsidRPr="00FE3ABD" w:rsidRDefault="00941E0D" w:rsidP="00941E0D">
      <w:pPr>
        <w:spacing w:after="240"/>
        <w:jc w:val="center"/>
        <w:rPr>
          <w:b/>
        </w:rPr>
      </w:pPr>
      <w:r w:rsidRPr="00FE3ABD">
        <w:rPr>
          <w:b/>
        </w:rPr>
        <w:t xml:space="preserve">Вариант № </w:t>
      </w:r>
      <w:r w:rsidRPr="00FE3ABD">
        <w:rPr>
          <w:b/>
        </w:rPr>
        <w:softHyphen/>
      </w:r>
      <w:r>
        <w:rPr>
          <w:b/>
        </w:rPr>
        <w:t>9034</w:t>
      </w:r>
    </w:p>
    <w:p w:rsidR="00941E0D" w:rsidRPr="00FE3ABD" w:rsidRDefault="00941E0D" w:rsidP="00941E0D">
      <w:pPr>
        <w:jc w:val="center"/>
        <w:rPr>
          <w:b/>
        </w:rPr>
      </w:pPr>
      <w:r w:rsidRPr="00FE3ABD">
        <w:rPr>
          <w:b/>
        </w:rPr>
        <w:t>Инструкция по выполнению работы</w:t>
      </w:r>
    </w:p>
    <w:p w:rsidR="00941E0D" w:rsidRPr="00FE3ABD" w:rsidRDefault="00941E0D" w:rsidP="00941E0D">
      <w:pPr>
        <w:ind w:firstLine="539"/>
      </w:pPr>
    </w:p>
    <w:p w:rsidR="00941E0D" w:rsidRPr="00FE3ABD" w:rsidRDefault="00941E0D" w:rsidP="00941E0D">
      <w:pPr>
        <w:ind w:firstLine="539"/>
      </w:pPr>
      <w:r w:rsidRPr="00FE3ABD">
        <w:t xml:space="preserve">        Экзаменационная работа состоит из трёх частей, включающих в себя 15 заданий.</w:t>
      </w:r>
    </w:p>
    <w:p w:rsidR="00941E0D" w:rsidRPr="00FE3ABD" w:rsidRDefault="00941E0D" w:rsidP="00941E0D">
      <w:pPr>
        <w:ind w:firstLine="539"/>
      </w:pPr>
      <w:r w:rsidRPr="00FE3ABD">
        <w:t xml:space="preserve">     На выполнение экзаменационной работы по русскому языку отводится 3 часа 55 минут (235 минут).</w:t>
      </w:r>
    </w:p>
    <w:p w:rsidR="00941E0D" w:rsidRPr="00FE3ABD" w:rsidRDefault="00941E0D" w:rsidP="00941E0D">
      <w:pPr>
        <w:ind w:firstLine="539"/>
      </w:pPr>
      <w:r w:rsidRPr="00FE3ABD">
        <w:t xml:space="preserve">   Часть 1 включает в себя одно задание 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</w:t>
      </w:r>
      <w:r>
        <w:t>е выполняется на бланке ответов № 2</w:t>
      </w:r>
      <w:r w:rsidRPr="00FE3ABD">
        <w:t>.</w:t>
      </w:r>
    </w:p>
    <w:p w:rsidR="00941E0D" w:rsidRPr="00FE3ABD" w:rsidRDefault="00941E0D" w:rsidP="00941E0D">
      <w:pPr>
        <w:ind w:firstLine="539"/>
      </w:pPr>
      <w:r w:rsidRPr="00FE3ABD">
        <w:t xml:space="preserve">    Часть 2 выполняется на основе </w:t>
      </w:r>
      <w:r w:rsidRPr="00FE3ABD">
        <w:rPr>
          <w:b/>
        </w:rPr>
        <w:t>прочитанного</w:t>
      </w:r>
      <w:r w:rsidRPr="00FE3ABD">
        <w:t xml:space="preserve"> текста. Она состоит из</w:t>
      </w:r>
    </w:p>
    <w:p w:rsidR="00941E0D" w:rsidRPr="00FE3ABD" w:rsidRDefault="00941E0D" w:rsidP="00941E0D">
      <w:r>
        <w:t>13</w:t>
      </w:r>
      <w:r w:rsidRPr="00FE3ABD">
        <w:t xml:space="preserve"> заданий (2–14).</w:t>
      </w:r>
    </w:p>
    <w:p w:rsidR="00941E0D" w:rsidRPr="00FE3ABD" w:rsidRDefault="00941E0D" w:rsidP="00941E0D">
      <w:pPr>
        <w:ind w:firstLine="539"/>
      </w:pPr>
      <w:r w:rsidRPr="00FE3ABD">
        <w:t xml:space="preserve">     Ответы к заданиям 2–14 записываются в виде слова (словосочетания),</w:t>
      </w:r>
    </w:p>
    <w:p w:rsidR="00941E0D" w:rsidRPr="00FE3ABD" w:rsidRDefault="00941E0D" w:rsidP="00941E0D">
      <w:r w:rsidRPr="00FE3ABD">
        <w:t>числа, последовательности цифр в поле ответа в т</w:t>
      </w:r>
      <w:r>
        <w:t>ексте работы, а затем переносятся в бланк ответов №1.</w:t>
      </w:r>
      <w:r w:rsidRPr="00FE3ABD">
        <w:t xml:space="preserve"> </w:t>
      </w:r>
      <w:r>
        <w:rPr>
          <w:b/>
        </w:rPr>
        <w:t>Записываются ответы</w:t>
      </w:r>
      <w:r w:rsidRPr="00FE3ABD">
        <w:rPr>
          <w:b/>
        </w:rPr>
        <w:t>, начиная со ВТОРОГО(2) задания с первой клеточки, без пробелов, запятых и других дополнительных символов.</w:t>
      </w:r>
    </w:p>
    <w:p w:rsidR="00941E0D" w:rsidRPr="00FE3ABD" w:rsidRDefault="00941E0D" w:rsidP="00941E0D">
      <w:pPr>
        <w:ind w:firstLine="539"/>
      </w:pPr>
      <w:r w:rsidRPr="00FE3ABD">
        <w:t xml:space="preserve">   Часть 3 выполняется </w:t>
      </w:r>
      <w:r w:rsidRPr="00FE3ABD">
        <w:rPr>
          <w:b/>
        </w:rPr>
        <w:t>на основе того же текста</w:t>
      </w:r>
      <w:r w:rsidRPr="00FE3ABD">
        <w:t>, который Вы читали,</w:t>
      </w:r>
    </w:p>
    <w:p w:rsidR="00941E0D" w:rsidRPr="00FE3ABD" w:rsidRDefault="00941E0D" w:rsidP="00941E0D">
      <w:r w:rsidRPr="00FE3ABD">
        <w:t>работая над заданиями части 2.</w:t>
      </w:r>
    </w:p>
    <w:p w:rsidR="00941E0D" w:rsidRPr="00FE3ABD" w:rsidRDefault="00941E0D" w:rsidP="00941E0D">
      <w:pPr>
        <w:ind w:firstLine="539"/>
      </w:pPr>
      <w:r w:rsidRPr="00FE3ABD">
        <w:t xml:space="preserve">   Приступая к части 3 работы, выберите одно из трёх предложенных</w:t>
      </w:r>
    </w:p>
    <w:p w:rsidR="00941E0D" w:rsidRPr="00FE3ABD" w:rsidRDefault="00941E0D" w:rsidP="00941E0D">
      <w:r w:rsidRPr="00FE3ABD">
        <w:t>заданий (15.1, или 15.2, или 15.3) и дайте письменный развёрнутый аргументированный ответ. Это задани</w:t>
      </w:r>
      <w:r>
        <w:t>е выполняется на бланке ответов № 2</w:t>
      </w:r>
      <w:r w:rsidRPr="00FE3ABD">
        <w:t>.</w:t>
      </w:r>
    </w:p>
    <w:p w:rsidR="00941E0D" w:rsidRPr="00FE3ABD" w:rsidRDefault="00941E0D" w:rsidP="00941E0D">
      <w:pPr>
        <w:ind w:firstLine="539"/>
      </w:pPr>
      <w:r w:rsidRPr="00FE3ABD">
        <w:t xml:space="preserve">    На экзамене разрешено пользоваться орфографическим словарём.</w:t>
      </w:r>
    </w:p>
    <w:p w:rsidR="00941E0D" w:rsidRPr="00FE3ABD" w:rsidRDefault="00941E0D" w:rsidP="00941E0D">
      <w:pPr>
        <w:ind w:firstLine="539"/>
      </w:pPr>
      <w:r w:rsidRPr="00FE3ABD">
        <w:t xml:space="preserve">    При выполнении заданий можно пользоваться черновиком. Записи</w:t>
      </w:r>
    </w:p>
    <w:p w:rsidR="00941E0D" w:rsidRPr="00FE3ABD" w:rsidRDefault="00941E0D" w:rsidP="00941E0D">
      <w:r w:rsidRPr="00FE3ABD">
        <w:t>в черновике не учитываются при оценивании работы.</w:t>
      </w:r>
    </w:p>
    <w:p w:rsidR="00941E0D" w:rsidRPr="00FE3ABD" w:rsidRDefault="00941E0D" w:rsidP="00941E0D">
      <w:pPr>
        <w:ind w:firstLine="539"/>
      </w:pPr>
      <w:r w:rsidRPr="00FE3ABD">
        <w:t xml:space="preserve">    Баллы, полученные Вами за выполненные задания, суммируются.</w:t>
      </w:r>
    </w:p>
    <w:p w:rsidR="00941E0D" w:rsidRPr="00FE3ABD" w:rsidRDefault="00941E0D" w:rsidP="00941E0D">
      <w:r w:rsidRPr="00FE3ABD">
        <w:t>Постарайтесь выполнить как можно больше заданий и набрать наибольшее</w:t>
      </w:r>
    </w:p>
    <w:p w:rsidR="00941E0D" w:rsidRPr="00FE3ABD" w:rsidRDefault="00941E0D" w:rsidP="00941E0D">
      <w:r w:rsidRPr="00FE3ABD">
        <w:t>количество баллов.</w:t>
      </w:r>
    </w:p>
    <w:p w:rsidR="00941E0D" w:rsidRPr="00FE3ABD" w:rsidRDefault="00941E0D" w:rsidP="00941E0D">
      <w:pPr>
        <w:jc w:val="center"/>
        <w:outlineLvl w:val="0"/>
        <w:rPr>
          <w:b/>
        </w:rPr>
      </w:pPr>
      <w:r w:rsidRPr="00FE3ABD">
        <w:rPr>
          <w:b/>
          <w:bCs/>
          <w:i/>
          <w:iCs/>
        </w:rPr>
        <w:t>Желаем успеха!</w:t>
      </w:r>
    </w:p>
    <w:p w:rsidR="00BE046A" w:rsidRPr="007D7EDC" w:rsidRDefault="00BE046A" w:rsidP="007D7EDC">
      <w:pPr>
        <w:jc w:val="left"/>
      </w:pPr>
    </w:p>
    <w:p w:rsidR="005421A5" w:rsidRDefault="005421A5" w:rsidP="007D7EDC">
      <w:pPr>
        <w:jc w:val="left"/>
      </w:pPr>
    </w:p>
    <w:p w:rsidR="00941E0D" w:rsidRDefault="00941E0D" w:rsidP="007D7EDC">
      <w:pPr>
        <w:jc w:val="left"/>
      </w:pPr>
    </w:p>
    <w:p w:rsidR="00941E0D" w:rsidRDefault="00941E0D" w:rsidP="007D7EDC">
      <w:pPr>
        <w:jc w:val="left"/>
      </w:pPr>
    </w:p>
    <w:p w:rsidR="00941E0D" w:rsidRDefault="00941E0D" w:rsidP="007D7EDC">
      <w:pPr>
        <w:jc w:val="left"/>
      </w:pPr>
    </w:p>
    <w:p w:rsidR="00941E0D" w:rsidRDefault="00941E0D" w:rsidP="007D7EDC">
      <w:pPr>
        <w:jc w:val="left"/>
      </w:pPr>
    </w:p>
    <w:p w:rsidR="00941E0D" w:rsidRDefault="00941E0D" w:rsidP="007D7EDC">
      <w:pPr>
        <w:jc w:val="left"/>
      </w:pPr>
    </w:p>
    <w:p w:rsidR="00941E0D" w:rsidRDefault="00941E0D" w:rsidP="007D7EDC">
      <w:pPr>
        <w:jc w:val="left"/>
      </w:pPr>
    </w:p>
    <w:p w:rsidR="00941E0D" w:rsidRDefault="00941E0D" w:rsidP="007D7EDC">
      <w:pPr>
        <w:jc w:val="left"/>
      </w:pPr>
    </w:p>
    <w:p w:rsidR="00941E0D" w:rsidRPr="007D7EDC" w:rsidRDefault="00941E0D" w:rsidP="007D7EDC">
      <w:pPr>
        <w:jc w:val="left"/>
      </w:pPr>
    </w:p>
    <w:p w:rsidR="005421A5" w:rsidRPr="007D7EDC" w:rsidRDefault="005421A5" w:rsidP="007D7EDC">
      <w:pPr>
        <w:autoSpaceDE w:val="0"/>
        <w:autoSpaceDN w:val="0"/>
        <w:adjustRightInd w:val="0"/>
        <w:ind w:firstLine="709"/>
        <w:jc w:val="left"/>
      </w:pPr>
    </w:p>
    <w:p w:rsidR="005421A5" w:rsidRPr="007D7EDC" w:rsidRDefault="005421A5" w:rsidP="007D7EDC">
      <w:pPr>
        <w:jc w:val="center"/>
      </w:pPr>
      <w:r w:rsidRPr="007D7EDC">
        <w:rPr>
          <w:b/>
        </w:rPr>
        <w:lastRenderedPageBreak/>
        <w:t>Часть 1</w:t>
      </w:r>
    </w:p>
    <w:p w:rsidR="00941E0D" w:rsidRPr="00FE3ABD" w:rsidRDefault="00941E0D" w:rsidP="00941E0D">
      <w:pPr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FE3ABD">
        <w:rPr>
          <w:b/>
          <w:i/>
        </w:rPr>
        <w:t>Прослушайте текст и выполн</w:t>
      </w:r>
      <w:r>
        <w:rPr>
          <w:b/>
          <w:i/>
        </w:rPr>
        <w:t>ите задание 1 на Бланке ответов № 2</w:t>
      </w:r>
      <w:r w:rsidRPr="00FE3ABD">
        <w:rPr>
          <w:b/>
          <w:i/>
        </w:rPr>
        <w:t>. Сначала напишите номер задания, а затем – текст сжатого изложения</w:t>
      </w:r>
    </w:p>
    <w:p w:rsidR="005421A5" w:rsidRPr="007D7EDC" w:rsidRDefault="00941E0D" w:rsidP="007D7EDC">
      <w:pPr>
        <w:keepLines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A20BEE" wp14:editId="16B078F6">
            <wp:simplePos x="0" y="0"/>
            <wp:positionH relativeFrom="column">
              <wp:posOffset>5638800</wp:posOffset>
            </wp:positionH>
            <wp:positionV relativeFrom="paragraph">
              <wp:posOffset>85725</wp:posOffset>
            </wp:positionV>
            <wp:extent cx="441960" cy="518160"/>
            <wp:effectExtent l="0" t="0" r="0" b="0"/>
            <wp:wrapThrough wrapText="bothSides">
              <wp:wrapPolygon edited="0">
                <wp:start x="0" y="0"/>
                <wp:lineTo x="0" y="20647"/>
                <wp:lineTo x="20483" y="20647"/>
                <wp:lineTo x="20483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EDC" w:rsidRPr="00FE3ABD" w:rsidRDefault="007D7EDC" w:rsidP="007D7EDC">
      <w:pPr>
        <w:framePr w:w="629" w:hSpace="170" w:vSpace="45" w:wrap="around" w:vAnchor="text" w:hAnchor="page" w:x="503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</w:p>
    <w:p w:rsidR="005421A5" w:rsidRPr="007D7EDC" w:rsidRDefault="005421A5" w:rsidP="00632ECC">
      <w:r w:rsidRPr="007D7EDC">
        <w:t>Прослушайте текст и напишите сжатое изложение.</w:t>
      </w:r>
    </w:p>
    <w:p w:rsidR="005421A5" w:rsidRPr="007D7EDC" w:rsidRDefault="005421A5" w:rsidP="00632ECC">
      <w:r w:rsidRPr="007D7EDC">
        <w:t xml:space="preserve">Учтите, что Вы должны передать главное содержание как каждой </w:t>
      </w:r>
      <w:proofErr w:type="spellStart"/>
      <w:r w:rsidRPr="007D7EDC">
        <w:t>микротемы</w:t>
      </w:r>
      <w:proofErr w:type="spellEnd"/>
      <w:r w:rsidRPr="007D7EDC">
        <w:t>, так и всего текста в целом.</w:t>
      </w:r>
    </w:p>
    <w:p w:rsidR="005421A5" w:rsidRPr="007D7EDC" w:rsidRDefault="005421A5" w:rsidP="00632ECC">
      <w:r w:rsidRPr="007D7EDC">
        <w:t>Объём изложения – не менее 70 слов.</w:t>
      </w:r>
    </w:p>
    <w:p w:rsidR="005421A5" w:rsidRPr="007D7EDC" w:rsidRDefault="005421A5" w:rsidP="00632ECC">
      <w:r w:rsidRPr="007D7EDC">
        <w:t>Пишите изложение аккуратно, разборчивым почерком.</w:t>
      </w:r>
    </w:p>
    <w:p w:rsidR="00B7671E" w:rsidRPr="007D7EDC" w:rsidRDefault="00B7671E" w:rsidP="007D7EDC">
      <w:pPr>
        <w:jc w:val="left"/>
      </w:pPr>
    </w:p>
    <w:p w:rsidR="00B7671E" w:rsidRDefault="00B7671E" w:rsidP="007D7EDC">
      <w:pPr>
        <w:jc w:val="center"/>
        <w:rPr>
          <w:b/>
        </w:rPr>
      </w:pPr>
      <w:r w:rsidRPr="007D7EDC">
        <w:rPr>
          <w:b/>
        </w:rPr>
        <w:t>Часть 2</w:t>
      </w:r>
    </w:p>
    <w:p w:rsidR="007D39DD" w:rsidRPr="007D39DD" w:rsidRDefault="007D39DD" w:rsidP="007D39D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</w:rPr>
      </w:pPr>
      <w:r w:rsidRPr="007D39DD">
        <w:rPr>
          <w:b/>
          <w:i/>
        </w:rPr>
        <w:t>Прочтите текст и выполните задания 2-14.</w:t>
      </w:r>
    </w:p>
    <w:p w:rsidR="002170E4" w:rsidRDefault="002170E4" w:rsidP="002170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D7EDC" w:rsidRPr="007D7EDC">
        <w:rPr>
          <w:sz w:val="28"/>
          <w:szCs w:val="28"/>
        </w:rPr>
        <w:t>1) Вовка</w:t>
      </w:r>
      <w:r w:rsidRPr="007D7EDC">
        <w:rPr>
          <w:sz w:val="28"/>
          <w:szCs w:val="28"/>
        </w:rPr>
        <w:t xml:space="preserve"> примчался через десять минут. (</w:t>
      </w:r>
      <w:r w:rsidR="007D7EDC" w:rsidRPr="007D7EDC">
        <w:rPr>
          <w:sz w:val="28"/>
          <w:szCs w:val="28"/>
        </w:rPr>
        <w:t>2) На</w:t>
      </w:r>
      <w:r w:rsidRPr="007D7EDC">
        <w:rPr>
          <w:sz w:val="28"/>
          <w:szCs w:val="28"/>
        </w:rPr>
        <w:t xml:space="preserve"> моём столе лежал раскрытый Пушкин. (</w:t>
      </w:r>
      <w:r w:rsidR="007D7EDC" w:rsidRPr="007D7EDC">
        <w:rPr>
          <w:sz w:val="28"/>
          <w:szCs w:val="28"/>
        </w:rPr>
        <w:t>3) Такую</w:t>
      </w:r>
      <w:r w:rsidRPr="007D7EDC">
        <w:rPr>
          <w:sz w:val="28"/>
          <w:szCs w:val="28"/>
        </w:rPr>
        <w:t xml:space="preserve"> толстенную книгу Вовка никогда не видал.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– (</w:t>
      </w:r>
      <w:r w:rsidR="007D7EDC" w:rsidRPr="007D7EDC">
        <w:rPr>
          <w:sz w:val="28"/>
          <w:szCs w:val="28"/>
        </w:rPr>
        <w:t>4) Давай</w:t>
      </w:r>
      <w:r w:rsidRPr="007D7EDC">
        <w:rPr>
          <w:sz w:val="28"/>
          <w:szCs w:val="28"/>
        </w:rPr>
        <w:t xml:space="preserve"> почитаем! – торопился Вовка.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D7EDC" w:rsidRPr="007D7EDC">
        <w:rPr>
          <w:sz w:val="28"/>
          <w:szCs w:val="28"/>
        </w:rPr>
        <w:t>5) Как</w:t>
      </w:r>
      <w:r w:rsidRPr="007D7EDC">
        <w:rPr>
          <w:sz w:val="28"/>
          <w:szCs w:val="28"/>
        </w:rPr>
        <w:t xml:space="preserve"> мы читали Пушкина! (</w:t>
      </w:r>
      <w:r w:rsidR="007D7EDC" w:rsidRPr="007D7EDC">
        <w:rPr>
          <w:sz w:val="28"/>
          <w:szCs w:val="28"/>
        </w:rPr>
        <w:t>6) Первый</w:t>
      </w:r>
      <w:r w:rsidRPr="007D7EDC">
        <w:rPr>
          <w:sz w:val="28"/>
          <w:szCs w:val="28"/>
        </w:rPr>
        <w:t xml:space="preserve"> раз – самостоятельно, без руководства взрослых, пусть даже очень хороших и мудрых, как захлёбывались мы радостью познания неизвестных доселе слов и чувств – точно подкрались к благодатному источнику, который зачем-то прятали от нас прежде, давая из него лишь по глоточку отфильтрованной влаги, и вот мы пьём без всяких помех, и нам ломит зубы </w:t>
      </w:r>
      <w:proofErr w:type="spellStart"/>
      <w:r w:rsidRPr="007D7EDC">
        <w:rPr>
          <w:sz w:val="28"/>
          <w:szCs w:val="28"/>
        </w:rPr>
        <w:t>студёность</w:t>
      </w:r>
      <w:proofErr w:type="spellEnd"/>
      <w:r w:rsidRPr="007D7EDC">
        <w:rPr>
          <w:sz w:val="28"/>
          <w:szCs w:val="28"/>
        </w:rPr>
        <w:t xml:space="preserve"> и новизна. (</w:t>
      </w:r>
      <w:r w:rsidR="007D7EDC" w:rsidRPr="007D7EDC">
        <w:rPr>
          <w:sz w:val="28"/>
          <w:szCs w:val="28"/>
        </w:rPr>
        <w:t>7) Мы</w:t>
      </w:r>
      <w:r w:rsidRPr="007D7EDC">
        <w:rPr>
          <w:sz w:val="28"/>
          <w:szCs w:val="28"/>
        </w:rPr>
        <w:t xml:space="preserve"> были полны восторга, ещё не умея выразить то, что переполняет нас до самого края, а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D7EDC" w:rsidRPr="007D7EDC">
        <w:rPr>
          <w:sz w:val="28"/>
          <w:szCs w:val="28"/>
        </w:rPr>
        <w:t>8) Мы</w:t>
      </w:r>
      <w:r w:rsidRPr="007D7EDC">
        <w:rPr>
          <w:sz w:val="28"/>
          <w:szCs w:val="28"/>
        </w:rPr>
        <w:t xml:space="preserve">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D7EDC" w:rsidRPr="007D7EDC">
        <w:rPr>
          <w:sz w:val="28"/>
          <w:szCs w:val="28"/>
        </w:rPr>
        <w:t>9) Отныне</w:t>
      </w:r>
      <w:r w:rsidRPr="007D7EDC">
        <w:rPr>
          <w:sz w:val="28"/>
          <w:szCs w:val="28"/>
        </w:rPr>
        <w:t>, встречаясь, мы с Вовкой вели странные речи, в которых незримо присутствовал Александр Сергеевич. (</w:t>
      </w:r>
      <w:r w:rsidR="007D7EDC" w:rsidRPr="007D7EDC">
        <w:rPr>
          <w:sz w:val="28"/>
          <w:szCs w:val="28"/>
        </w:rPr>
        <w:t>10) Ну</w:t>
      </w:r>
      <w:r w:rsidRPr="007D7EDC">
        <w:rPr>
          <w:sz w:val="28"/>
          <w:szCs w:val="28"/>
        </w:rPr>
        <w:t>, например, я спрашивал своего друга: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– (</w:t>
      </w:r>
      <w:r w:rsidR="007D7EDC" w:rsidRPr="007D7EDC">
        <w:rPr>
          <w:sz w:val="28"/>
          <w:szCs w:val="28"/>
        </w:rPr>
        <w:t>11) Как</w:t>
      </w:r>
      <w:r w:rsidRPr="007D7EDC">
        <w:rPr>
          <w:sz w:val="28"/>
          <w:szCs w:val="28"/>
        </w:rPr>
        <w:t xml:space="preserve"> ты вчера до дому </w:t>
      </w:r>
      <w:proofErr w:type="spellStart"/>
      <w:r w:rsidRPr="007D7EDC">
        <w:rPr>
          <w:sz w:val="28"/>
          <w:szCs w:val="28"/>
        </w:rPr>
        <w:t>довлачился</w:t>
      </w:r>
      <w:proofErr w:type="spellEnd"/>
      <w:r w:rsidRPr="007D7EDC">
        <w:rPr>
          <w:sz w:val="28"/>
          <w:szCs w:val="28"/>
        </w:rPr>
        <w:t>? (</w:t>
      </w:r>
      <w:r w:rsidR="007D7EDC" w:rsidRPr="007D7EDC">
        <w:rPr>
          <w:sz w:val="28"/>
          <w:szCs w:val="28"/>
        </w:rPr>
        <w:t xml:space="preserve">12) </w:t>
      </w:r>
      <w:proofErr w:type="gramStart"/>
      <w:r w:rsidR="007D7EDC" w:rsidRPr="007D7EDC">
        <w:rPr>
          <w:sz w:val="28"/>
          <w:szCs w:val="28"/>
        </w:rPr>
        <w:t>В</w:t>
      </w:r>
      <w:proofErr w:type="gramEnd"/>
      <w:r w:rsidRPr="007D7EDC">
        <w:rPr>
          <w:sz w:val="28"/>
          <w:szCs w:val="28"/>
        </w:rPr>
        <w:t xml:space="preserve"> обитель дальнюю?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D7EDC" w:rsidRPr="007D7EDC">
        <w:rPr>
          <w:sz w:val="28"/>
          <w:szCs w:val="28"/>
        </w:rPr>
        <w:t>13) А</w:t>
      </w:r>
      <w:r w:rsidRPr="007D7EDC">
        <w:rPr>
          <w:sz w:val="28"/>
          <w:szCs w:val="28"/>
        </w:rPr>
        <w:t xml:space="preserve"> Вовка отвечал: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– (</w:t>
      </w:r>
      <w:proofErr w:type="gramStart"/>
      <w:r w:rsidRPr="007D7EDC">
        <w:rPr>
          <w:sz w:val="28"/>
          <w:szCs w:val="28"/>
        </w:rPr>
        <w:t>14)Поздно</w:t>
      </w:r>
      <w:proofErr w:type="gramEnd"/>
      <w:r w:rsidRPr="007D7EDC">
        <w:rPr>
          <w:sz w:val="28"/>
          <w:szCs w:val="28"/>
        </w:rPr>
        <w:t xml:space="preserve"> уже </w:t>
      </w:r>
      <w:proofErr w:type="spellStart"/>
      <w:r w:rsidRPr="007D7EDC">
        <w:rPr>
          <w:sz w:val="28"/>
          <w:szCs w:val="28"/>
        </w:rPr>
        <w:t>прикандыбал</w:t>
      </w:r>
      <w:proofErr w:type="spellEnd"/>
      <w:r w:rsidRPr="007D7EDC">
        <w:rPr>
          <w:sz w:val="28"/>
          <w:szCs w:val="28"/>
        </w:rPr>
        <w:t>. (</w:t>
      </w:r>
      <w:proofErr w:type="gramStart"/>
      <w:r w:rsidRPr="007D7EDC">
        <w:rPr>
          <w:sz w:val="28"/>
          <w:szCs w:val="28"/>
        </w:rPr>
        <w:t>15)Почти</w:t>
      </w:r>
      <w:proofErr w:type="gramEnd"/>
      <w:r w:rsidRPr="007D7EDC">
        <w:rPr>
          <w:sz w:val="28"/>
          <w:szCs w:val="28"/>
        </w:rPr>
        <w:t xml:space="preserve">  пред ясным восходом зари.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proofErr w:type="gramStart"/>
      <w:r w:rsidRPr="007D7EDC">
        <w:rPr>
          <w:sz w:val="28"/>
          <w:szCs w:val="28"/>
        </w:rPr>
        <w:t>16)Говоря</w:t>
      </w:r>
      <w:proofErr w:type="gramEnd"/>
      <w:r w:rsidRPr="007D7EDC">
        <w:rPr>
          <w:sz w:val="28"/>
          <w:szCs w:val="28"/>
        </w:rPr>
        <w:t xml:space="preserve"> друг другу эти слова, мы, конечно, шутили, но не так, чтобы очень. (</w:t>
      </w:r>
      <w:proofErr w:type="gramStart"/>
      <w:r w:rsidRPr="007D7EDC">
        <w:rPr>
          <w:sz w:val="28"/>
          <w:szCs w:val="28"/>
        </w:rPr>
        <w:t>17)Спроси</w:t>
      </w:r>
      <w:proofErr w:type="gramEnd"/>
      <w:r w:rsidRPr="007D7EDC">
        <w:rPr>
          <w:sz w:val="28"/>
          <w:szCs w:val="28"/>
        </w:rPr>
        <w:t xml:space="preserve"> нас в ту пору со взрослой строгостью в голосе, чего это мы так по-дурацки шутим, мы бы, наверное, смутились и перестали вставлять в свою речь пушкинские слова, но мы ведь переговаривались негромко, говоря друг дружке свои замечательные тирады, и, по крайней мере, никому другому знаний своих не демонстрировали.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proofErr w:type="gramStart"/>
      <w:r w:rsidRPr="007D7EDC">
        <w:rPr>
          <w:sz w:val="28"/>
          <w:szCs w:val="28"/>
        </w:rPr>
        <w:t>18)Лишь</w:t>
      </w:r>
      <w:proofErr w:type="gramEnd"/>
      <w:r w:rsidRPr="007D7EDC">
        <w:rPr>
          <w:sz w:val="28"/>
          <w:szCs w:val="28"/>
        </w:rPr>
        <w:t xml:space="preserve"> однажды Вовка сорвался. 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lastRenderedPageBreak/>
        <w:t>(</w:t>
      </w:r>
      <w:r w:rsidR="007437CE" w:rsidRPr="007D7EDC">
        <w:rPr>
          <w:sz w:val="28"/>
          <w:szCs w:val="28"/>
        </w:rPr>
        <w:t>19) Так</w:t>
      </w:r>
      <w:r w:rsidRPr="007D7EDC">
        <w:rPr>
          <w:sz w:val="28"/>
          <w:szCs w:val="28"/>
        </w:rPr>
        <w:t xml:space="preserve"> уж выходило, что слова эти и выражения легко и радостно впитывала наша память, похожая на губку, да ведь ещё мы и упражнялись, вставляя в свои речи пушкинские обороты, поэтому Вовку было трудно судить за раскрытие тайны, когда он вдруг сжал кулак и крикнул: </w:t>
      </w:r>
    </w:p>
    <w:p w:rsidR="006A3C2B" w:rsidRPr="007D7EDC" w:rsidRDefault="00B820C5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A3C2B" w:rsidRPr="007D7EDC">
        <w:rPr>
          <w:sz w:val="28"/>
          <w:szCs w:val="28"/>
        </w:rPr>
        <w:t>– (</w:t>
      </w:r>
      <w:r w:rsidR="007437CE" w:rsidRPr="007D7EDC">
        <w:rPr>
          <w:sz w:val="28"/>
          <w:szCs w:val="28"/>
        </w:rPr>
        <w:t>20) Вострепещи</w:t>
      </w:r>
      <w:r w:rsidR="006A3C2B" w:rsidRPr="007D7EDC">
        <w:rPr>
          <w:sz w:val="28"/>
          <w:szCs w:val="28"/>
        </w:rPr>
        <w:t>, тиран! (</w:t>
      </w:r>
      <w:r w:rsidR="007437CE" w:rsidRPr="007D7EDC">
        <w:rPr>
          <w:sz w:val="28"/>
          <w:szCs w:val="28"/>
        </w:rPr>
        <w:t>21) Уж</w:t>
      </w:r>
      <w:r w:rsidR="006A3C2B" w:rsidRPr="007D7EDC">
        <w:rPr>
          <w:sz w:val="28"/>
          <w:szCs w:val="28"/>
        </w:rPr>
        <w:t xml:space="preserve"> близок час паденья!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437CE" w:rsidRPr="007D7EDC">
        <w:rPr>
          <w:sz w:val="28"/>
          <w:szCs w:val="28"/>
        </w:rPr>
        <w:t>22) Это</w:t>
      </w:r>
      <w:r w:rsidRPr="007D7EDC">
        <w:rPr>
          <w:sz w:val="28"/>
          <w:szCs w:val="28"/>
        </w:rPr>
        <w:t xml:space="preserve"> было в начале последнего урока. (</w:t>
      </w:r>
      <w:r w:rsidR="007437CE" w:rsidRPr="007D7EDC">
        <w:rPr>
          <w:sz w:val="28"/>
          <w:szCs w:val="28"/>
        </w:rPr>
        <w:t>23) Анна</w:t>
      </w:r>
      <w:r w:rsidRPr="007D7EDC">
        <w:rPr>
          <w:sz w:val="28"/>
          <w:szCs w:val="28"/>
        </w:rPr>
        <w:t xml:space="preserve"> Николаевна рассказывала про последние известия с фронта, а Вовка, такая у него была почётная обязанность, передвигал флажки на карте под руководством учительницы.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437CE" w:rsidRPr="007D7EDC">
        <w:rPr>
          <w:sz w:val="28"/>
          <w:szCs w:val="28"/>
        </w:rPr>
        <w:t>24) Наши</w:t>
      </w:r>
      <w:r w:rsidRPr="007D7EDC">
        <w:rPr>
          <w:sz w:val="28"/>
          <w:szCs w:val="28"/>
        </w:rPr>
        <w:t xml:space="preserve"> били фрицев, флажки двигались каждый день, расширяя фронт атак, и в тот день скакнули далеко вперёд. (</w:t>
      </w:r>
      <w:r w:rsidR="007437CE" w:rsidRPr="007D7EDC">
        <w:rPr>
          <w:sz w:val="28"/>
          <w:szCs w:val="28"/>
        </w:rPr>
        <w:t>25) Вот</w:t>
      </w:r>
      <w:r w:rsidRPr="007D7EDC">
        <w:rPr>
          <w:sz w:val="28"/>
          <w:szCs w:val="28"/>
        </w:rPr>
        <w:t xml:space="preserve"> Вовка и не выдержал.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(</w:t>
      </w:r>
      <w:r w:rsidR="007437CE" w:rsidRPr="007D7EDC">
        <w:rPr>
          <w:sz w:val="28"/>
          <w:szCs w:val="28"/>
        </w:rPr>
        <w:t>26) Все</w:t>
      </w:r>
      <w:r w:rsidRPr="007D7EDC">
        <w:rPr>
          <w:sz w:val="28"/>
          <w:szCs w:val="28"/>
        </w:rPr>
        <w:t xml:space="preserve"> засмеялись его необыкновенным словам – все, кроме меня и Анны Николаевны. (</w:t>
      </w:r>
      <w:r w:rsidR="007437CE" w:rsidRPr="007D7EDC">
        <w:rPr>
          <w:sz w:val="28"/>
          <w:szCs w:val="28"/>
        </w:rPr>
        <w:t>27) Учительница</w:t>
      </w:r>
      <w:r w:rsidRPr="007D7EDC">
        <w:rPr>
          <w:sz w:val="28"/>
          <w:szCs w:val="28"/>
        </w:rPr>
        <w:t xml:space="preserve"> же заглянула Вовке прямо в глаза, а потом долго смотрела ему вслед, пока мой друг, притихший, медленно, словно раненый, шёл к парте, усаживался, лез зачем-то в портфель.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– (</w:t>
      </w:r>
      <w:r w:rsidR="007437CE" w:rsidRPr="007D7EDC">
        <w:rPr>
          <w:sz w:val="28"/>
          <w:szCs w:val="28"/>
        </w:rPr>
        <w:t>28) М</w:t>
      </w:r>
      <w:r w:rsidRPr="007D7EDC">
        <w:rPr>
          <w:sz w:val="28"/>
          <w:szCs w:val="28"/>
        </w:rPr>
        <w:t>-</w:t>
      </w:r>
      <w:proofErr w:type="spellStart"/>
      <w:r w:rsidRPr="007D7EDC">
        <w:rPr>
          <w:sz w:val="28"/>
          <w:szCs w:val="28"/>
        </w:rPr>
        <w:t>мда</w:t>
      </w:r>
      <w:proofErr w:type="spellEnd"/>
      <w:r w:rsidRPr="007D7EDC">
        <w:rPr>
          <w:sz w:val="28"/>
          <w:szCs w:val="28"/>
        </w:rPr>
        <w:t xml:space="preserve">! – задумчиво произнесла Анна Николаевна и после небольшой паузы сказала: </w:t>
      </w:r>
    </w:p>
    <w:p w:rsidR="006A3C2B" w:rsidRPr="007D7EDC" w:rsidRDefault="006A3C2B" w:rsidP="002170E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D7EDC">
        <w:rPr>
          <w:sz w:val="28"/>
          <w:szCs w:val="28"/>
        </w:rPr>
        <w:t>– (</w:t>
      </w:r>
      <w:r w:rsidR="007437CE" w:rsidRPr="007D7EDC">
        <w:rPr>
          <w:sz w:val="28"/>
          <w:szCs w:val="28"/>
        </w:rPr>
        <w:t>29) Ребята</w:t>
      </w:r>
      <w:r w:rsidRPr="007D7EDC">
        <w:rPr>
          <w:sz w:val="28"/>
          <w:szCs w:val="28"/>
        </w:rPr>
        <w:t>, а давайте проведём в классе конкурс на лучшего исполнителя стихотворений Пушкина!</w:t>
      </w:r>
    </w:p>
    <w:p w:rsidR="006A3C2B" w:rsidRPr="007D7EDC" w:rsidRDefault="006A3C2B" w:rsidP="002170E4">
      <w:pPr>
        <w:pStyle w:val="a3"/>
        <w:jc w:val="right"/>
        <w:rPr>
          <w:sz w:val="28"/>
          <w:szCs w:val="28"/>
        </w:rPr>
      </w:pPr>
      <w:r w:rsidRPr="007D7EDC">
        <w:rPr>
          <w:sz w:val="28"/>
          <w:szCs w:val="28"/>
        </w:rPr>
        <w:t xml:space="preserve">(По А.А. </w:t>
      </w:r>
      <w:proofErr w:type="spellStart"/>
      <w:proofErr w:type="gramStart"/>
      <w:r w:rsidRPr="007D7EDC">
        <w:rPr>
          <w:sz w:val="28"/>
          <w:szCs w:val="28"/>
        </w:rPr>
        <w:t>Лиханову</w:t>
      </w:r>
      <w:proofErr w:type="spellEnd"/>
      <w:r w:rsidRPr="007D7EDC">
        <w:rPr>
          <w:sz w:val="28"/>
          <w:szCs w:val="28"/>
        </w:rPr>
        <w:t>)*</w:t>
      </w:r>
      <w:proofErr w:type="gramEnd"/>
      <w:r w:rsidRPr="007D7EDC">
        <w:rPr>
          <w:b/>
          <w:bCs/>
          <w:sz w:val="28"/>
          <w:szCs w:val="28"/>
        </w:rPr>
        <w:t> </w:t>
      </w:r>
    </w:p>
    <w:p w:rsidR="006A3C2B" w:rsidRPr="007D7EDC" w:rsidRDefault="006A3C2B" w:rsidP="00632ECC">
      <w:pPr>
        <w:pStyle w:val="a3"/>
        <w:jc w:val="both"/>
        <w:rPr>
          <w:sz w:val="28"/>
          <w:szCs w:val="28"/>
        </w:rPr>
      </w:pPr>
      <w:r w:rsidRPr="007D7EDC">
        <w:rPr>
          <w:rStyle w:val="mo"/>
          <w:rFonts w:ascii="Cambria Math" w:hAnsi="Cambria Math" w:cs="Cambria Math"/>
          <w:sz w:val="28"/>
          <w:szCs w:val="28"/>
        </w:rPr>
        <w:t>∗</w:t>
      </w:r>
      <w:proofErr w:type="spellStart"/>
      <w:r w:rsidRPr="007D7EDC">
        <w:rPr>
          <w:b/>
          <w:bCs/>
          <w:i/>
          <w:iCs/>
          <w:sz w:val="28"/>
          <w:szCs w:val="28"/>
        </w:rPr>
        <w:t>Лиханов</w:t>
      </w:r>
      <w:proofErr w:type="spellEnd"/>
      <w:r w:rsidRPr="007D7EDC">
        <w:rPr>
          <w:b/>
          <w:bCs/>
          <w:i/>
          <w:iCs/>
          <w:sz w:val="28"/>
          <w:szCs w:val="28"/>
        </w:rPr>
        <w:t xml:space="preserve"> Альберт Анатольевич</w:t>
      </w:r>
      <w:r w:rsidRPr="007D7EDC">
        <w:rPr>
          <w:i/>
          <w:iCs/>
          <w:sz w:val="28"/>
          <w:szCs w:val="28"/>
        </w:rPr>
        <w:t xml:space="preserve"> (род. в 1935 г.) – писатель, журналист, председатель Российского детского фонда. Особое внимание в своих произведениях писатель уделяет роли семьи и школы в воспитании ребёнка, в формировании его характера.</w:t>
      </w:r>
      <w:r w:rsidRPr="007D7EDC">
        <w:rPr>
          <w:sz w:val="28"/>
          <w:szCs w:val="28"/>
        </w:rPr>
        <w:t xml:space="preserve">  </w:t>
      </w:r>
    </w:p>
    <w:p w:rsidR="00920E7D" w:rsidRDefault="00920E7D" w:rsidP="00920E7D">
      <w:pPr>
        <w:jc w:val="left"/>
        <w:rPr>
          <w:rFonts w:eastAsiaTheme="minorHAnsi"/>
          <w:lang w:eastAsia="en-US"/>
        </w:rPr>
      </w:pPr>
    </w:p>
    <w:p w:rsidR="00941E0D" w:rsidRPr="00377710" w:rsidRDefault="00941E0D" w:rsidP="00941E0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</w:rPr>
      </w:pPr>
      <w:r w:rsidRPr="00FE3ABD">
        <w:rPr>
          <w:b/>
          <w:i/>
        </w:rPr>
        <w:t xml:space="preserve">Ответами к заданиям 2-14 являются число, последовательность цифр или слово (словосочетание), которые следует записать в поле ответа в тексте </w:t>
      </w:r>
      <w:r>
        <w:rPr>
          <w:b/>
          <w:i/>
        </w:rPr>
        <w:t xml:space="preserve">работы, а затем перенесите в Бланк ответов № 1 справа от номера задания, начиная с первой клеточки </w:t>
      </w:r>
      <w:r w:rsidRPr="00377710">
        <w:rPr>
          <w:b/>
          <w:i/>
          <w:u w:val="single"/>
        </w:rPr>
        <w:t>без пробелов, запятых и других дополнительных символов.</w:t>
      </w:r>
      <w:r>
        <w:rPr>
          <w:b/>
          <w:i/>
          <w:u w:val="single"/>
        </w:rPr>
        <w:t xml:space="preserve"> </w:t>
      </w:r>
      <w:r>
        <w:rPr>
          <w:b/>
          <w:i/>
        </w:rPr>
        <w:t>Каждую букву или цифру пишите в отдельной клеточке в соответствии с приведенными в бланке образцами.</w:t>
      </w:r>
    </w:p>
    <w:p w:rsidR="00941E0D" w:rsidRDefault="00941E0D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Default="002170E4" w:rsidP="00920E7D">
      <w:pPr>
        <w:jc w:val="left"/>
        <w:rPr>
          <w:rFonts w:eastAsiaTheme="minorHAnsi"/>
          <w:lang w:eastAsia="en-US"/>
        </w:rPr>
      </w:pPr>
    </w:p>
    <w:p w:rsidR="002170E4" w:rsidRPr="007D7EDC" w:rsidRDefault="002170E4" w:rsidP="00920E7D">
      <w:pPr>
        <w:jc w:val="left"/>
        <w:rPr>
          <w:rFonts w:eastAsiaTheme="minorHAnsi"/>
          <w:lang w:eastAsia="en-US"/>
        </w:rPr>
      </w:pPr>
    </w:p>
    <w:p w:rsidR="00F66BF5" w:rsidRPr="00FE3ABD" w:rsidRDefault="00B820C5" w:rsidP="00941E0D">
      <w:pPr>
        <w:framePr w:w="629" w:hSpace="170" w:vSpace="45" w:wrap="around" w:vAnchor="text" w:hAnchor="page" w:x="1016" w:y="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lastRenderedPageBreak/>
        <w:t>2</w:t>
      </w:r>
    </w:p>
    <w:p w:rsidR="00920E7D" w:rsidRPr="007D7EDC" w:rsidRDefault="00920E7D" w:rsidP="00941E0D">
      <w:pPr>
        <w:ind w:left="284"/>
        <w:rPr>
          <w:rFonts w:eastAsiaTheme="minorHAnsi"/>
          <w:b/>
          <w:lang w:eastAsia="en-US"/>
        </w:rPr>
      </w:pPr>
      <w:r w:rsidRPr="007D7EDC">
        <w:rPr>
          <w:rFonts w:eastAsiaTheme="minorHAnsi"/>
          <w:lang w:eastAsia="en-US"/>
        </w:rPr>
        <w:t xml:space="preserve"> В каком варианте ответа содержится информация, необходимая для обоснования ответа на вопрос</w:t>
      </w:r>
      <w:r w:rsidRPr="007D7EDC">
        <w:rPr>
          <w:rFonts w:eastAsiaTheme="minorHAnsi"/>
          <w:b/>
          <w:lang w:eastAsia="en-US"/>
        </w:rPr>
        <w:t xml:space="preserve">: «Почему </w:t>
      </w:r>
      <w:r w:rsidR="001E2C82" w:rsidRPr="007D7EDC">
        <w:rPr>
          <w:rFonts w:eastAsiaTheme="minorHAnsi"/>
          <w:b/>
          <w:lang w:eastAsia="en-US"/>
        </w:rPr>
        <w:t>Вовка „</w:t>
      </w:r>
      <w:r w:rsidRPr="007D7EDC">
        <w:rPr>
          <w:rFonts w:eastAsiaTheme="minorHAnsi"/>
          <w:b/>
          <w:lang w:eastAsia="en-US"/>
        </w:rPr>
        <w:t xml:space="preserve"> не выдержал” и </w:t>
      </w:r>
      <w:r w:rsidR="001E2C82" w:rsidRPr="007D7EDC">
        <w:rPr>
          <w:rFonts w:eastAsiaTheme="minorHAnsi"/>
          <w:b/>
          <w:lang w:eastAsia="en-US"/>
        </w:rPr>
        <w:t>однажды „</w:t>
      </w:r>
      <w:r w:rsidRPr="007D7EDC">
        <w:rPr>
          <w:rFonts w:eastAsiaTheme="minorHAnsi"/>
          <w:b/>
          <w:lang w:eastAsia="en-US"/>
        </w:rPr>
        <w:t xml:space="preserve"> сорвался</w:t>
      </w:r>
      <w:r w:rsidR="00110731">
        <w:rPr>
          <w:rFonts w:eastAsiaTheme="minorHAnsi"/>
          <w:b/>
          <w:lang w:eastAsia="en-US"/>
        </w:rPr>
        <w:t>”</w:t>
      </w:r>
      <w:r w:rsidRPr="007D7EDC">
        <w:rPr>
          <w:rFonts w:eastAsiaTheme="minorHAnsi"/>
          <w:b/>
          <w:lang w:eastAsia="en-US"/>
        </w:rPr>
        <w:t>»</w:t>
      </w:r>
      <w:r w:rsidR="00614895">
        <w:rPr>
          <w:rFonts w:eastAsiaTheme="minorHAnsi"/>
          <w:b/>
          <w:lang w:eastAsia="en-US"/>
        </w:rPr>
        <w:t>?</w:t>
      </w:r>
    </w:p>
    <w:p w:rsidR="00920E7D" w:rsidRPr="007D7EDC" w:rsidRDefault="00920E7D" w:rsidP="00941E0D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Вовка в этот момент впервые почувствовал волшебство и красоту пушкинских стихов, которые потрясли его до глубины души.</w:t>
      </w:r>
    </w:p>
    <w:p w:rsidR="00920E7D" w:rsidRPr="007D7EDC" w:rsidRDefault="00920E7D" w:rsidP="00941E0D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Смех одноклассников расстроил Вовку, потому что он не мог смириться с тем, что ребята смеются над стихами Пушкина.</w:t>
      </w:r>
    </w:p>
    <w:p w:rsidR="00920E7D" w:rsidRPr="007D7EDC" w:rsidRDefault="00920E7D" w:rsidP="00941E0D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Успехи наших войск на фронтах вселили в душу мальчика надежду, что час расплаты для агрессора близок.</w:t>
      </w:r>
    </w:p>
    <w:p w:rsidR="00920E7D" w:rsidRDefault="00920E7D" w:rsidP="00941E0D">
      <w:pPr>
        <w:numPr>
          <w:ilvl w:val="0"/>
          <w:numId w:val="1"/>
        </w:numPr>
        <w:spacing w:after="200" w:line="276" w:lineRule="auto"/>
        <w:ind w:left="709" w:hanging="425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Радость познания неизвестных доселе слов и чувств переполняли Вовку, он не мог пережить этот восторг в одиночку и продекламировал стихи Пушкина на уроке.</w:t>
      </w:r>
    </w:p>
    <w:p w:rsidR="00920E7D" w:rsidRPr="00D31B00" w:rsidRDefault="00F2728A" w:rsidP="00941E0D">
      <w:pPr>
        <w:spacing w:before="100" w:beforeAutospacing="1" w:after="100" w:afterAutospacing="1"/>
        <w:ind w:left="360"/>
      </w:pPr>
      <w:proofErr w:type="gramStart"/>
      <w:r w:rsidRPr="001355B0">
        <w:t>Ответ</w:t>
      </w:r>
      <w:r w:rsidR="00734B92">
        <w:t>:</w:t>
      </w:r>
      <w:r>
        <w:t>_</w:t>
      </w:r>
      <w:proofErr w:type="gramEnd"/>
      <w:r>
        <w:t>_________________________________.</w:t>
      </w:r>
    </w:p>
    <w:p w:rsidR="00F66BF5" w:rsidRPr="00FE3ABD" w:rsidRDefault="00B820C5" w:rsidP="00941E0D">
      <w:pPr>
        <w:framePr w:w="629" w:hSpace="170" w:vSpace="45" w:wrap="around" w:vAnchor="text" w:hAnchor="page" w:x="941" w:y="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3</w:t>
      </w:r>
    </w:p>
    <w:p w:rsidR="00920E7D" w:rsidRPr="007D7EDC" w:rsidRDefault="00920E7D" w:rsidP="00941E0D">
      <w:pPr>
        <w:ind w:left="284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 В каком варианте ответа средством выразительности речи является </w:t>
      </w:r>
      <w:r w:rsidRPr="007D7EDC">
        <w:rPr>
          <w:rFonts w:eastAsiaTheme="minorHAnsi"/>
          <w:b/>
          <w:lang w:eastAsia="en-US"/>
        </w:rPr>
        <w:t>эпитет</w:t>
      </w:r>
      <w:r w:rsidRPr="007D7EDC">
        <w:rPr>
          <w:rFonts w:eastAsiaTheme="minorHAnsi"/>
          <w:lang w:eastAsia="en-US"/>
        </w:rPr>
        <w:t>?</w:t>
      </w:r>
    </w:p>
    <w:p w:rsidR="00920E7D" w:rsidRPr="007D7EDC" w:rsidRDefault="00920E7D" w:rsidP="00941E0D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Мы были полны восторга, ещё не умея выразить то, что переполняет нас до самого края, а только слушая себя, своё сердце, слушая, как замирает оно, когда возносит вдруг душу какая-то волна, и как обрывается всё внутри, когда волна эта бросает вниз, словно испытывая нашу прочность.</w:t>
      </w:r>
    </w:p>
    <w:p w:rsidR="00920E7D" w:rsidRPr="007D7EDC" w:rsidRDefault="00920E7D" w:rsidP="00941E0D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человеку.</w:t>
      </w:r>
    </w:p>
    <w:p w:rsidR="00920E7D" w:rsidRPr="007D7EDC" w:rsidRDefault="00920E7D" w:rsidP="00941E0D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 xml:space="preserve">Наши били фрицев, флажки двигались каждый день, расширяя фронт атак, и в тот день скакнули далеко вперёд.   </w:t>
      </w:r>
    </w:p>
    <w:p w:rsidR="00920E7D" w:rsidRPr="007D7EDC" w:rsidRDefault="00920E7D" w:rsidP="00941E0D">
      <w:pPr>
        <w:numPr>
          <w:ilvl w:val="0"/>
          <w:numId w:val="2"/>
        </w:numPr>
        <w:spacing w:after="200" w:line="276" w:lineRule="auto"/>
        <w:ind w:left="567" w:hanging="283"/>
        <w:contextualSpacing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>М-</w:t>
      </w:r>
      <w:proofErr w:type="spellStart"/>
      <w:r w:rsidRPr="007D7EDC">
        <w:rPr>
          <w:rFonts w:eastAsiaTheme="minorHAnsi"/>
          <w:b/>
          <w:i/>
          <w:lang w:eastAsia="en-US"/>
        </w:rPr>
        <w:t>мда</w:t>
      </w:r>
      <w:proofErr w:type="spellEnd"/>
      <w:r w:rsidRPr="007D7EDC">
        <w:rPr>
          <w:rFonts w:eastAsiaTheme="minorHAnsi"/>
          <w:b/>
          <w:i/>
          <w:lang w:eastAsia="en-US"/>
        </w:rPr>
        <w:t xml:space="preserve">!  </w:t>
      </w:r>
      <w:proofErr w:type="gramStart"/>
      <w:r w:rsidRPr="007D7EDC">
        <w:rPr>
          <w:rFonts w:eastAsiaTheme="minorHAnsi"/>
          <w:b/>
          <w:i/>
          <w:lang w:eastAsia="en-US"/>
        </w:rPr>
        <w:t>–  задумчиво</w:t>
      </w:r>
      <w:proofErr w:type="gramEnd"/>
      <w:r w:rsidRPr="007D7EDC">
        <w:rPr>
          <w:rFonts w:eastAsiaTheme="minorHAnsi"/>
          <w:b/>
          <w:i/>
          <w:lang w:eastAsia="en-US"/>
        </w:rPr>
        <w:t xml:space="preserve"> произнесла Анна Николаевна и после небольшой паузы сказала:</w:t>
      </w:r>
    </w:p>
    <w:p w:rsidR="00920E7D" w:rsidRDefault="00920E7D" w:rsidP="00941E0D">
      <w:pPr>
        <w:ind w:left="567" w:hanging="283"/>
        <w:contextualSpacing/>
        <w:rPr>
          <w:rFonts w:eastAsiaTheme="minorHAnsi"/>
          <w:b/>
          <w:i/>
          <w:lang w:eastAsia="en-US"/>
        </w:rPr>
      </w:pPr>
      <w:proofErr w:type="gramStart"/>
      <w:r w:rsidRPr="007D7EDC">
        <w:rPr>
          <w:rFonts w:eastAsiaTheme="minorHAnsi"/>
          <w:b/>
          <w:i/>
          <w:lang w:eastAsia="en-US"/>
        </w:rPr>
        <w:t>–  Ребята</w:t>
      </w:r>
      <w:proofErr w:type="gramEnd"/>
      <w:r w:rsidRPr="007D7EDC">
        <w:rPr>
          <w:rFonts w:eastAsiaTheme="minorHAnsi"/>
          <w:b/>
          <w:i/>
          <w:lang w:eastAsia="en-US"/>
        </w:rPr>
        <w:t>, а давайте проведём в классе конкурс на лучшего  исполнителя стихотворений Пушкина!</w:t>
      </w:r>
    </w:p>
    <w:p w:rsidR="00F2728A" w:rsidRPr="00F2728A" w:rsidRDefault="00F2728A" w:rsidP="00941E0D">
      <w:pPr>
        <w:spacing w:before="100" w:beforeAutospacing="1" w:after="100" w:afterAutospacing="1"/>
        <w:ind w:left="284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920E7D" w:rsidRPr="007D7EDC" w:rsidRDefault="00920E7D" w:rsidP="00920E7D">
      <w:pPr>
        <w:jc w:val="left"/>
        <w:rPr>
          <w:rFonts w:eastAsiaTheme="minorHAnsi"/>
          <w:lang w:eastAsia="en-US"/>
        </w:rPr>
      </w:pPr>
    </w:p>
    <w:p w:rsidR="00F66BF5" w:rsidRPr="00FE3ABD" w:rsidRDefault="00B820C5" w:rsidP="00941E0D">
      <w:pPr>
        <w:framePr w:w="629" w:hSpace="170" w:vSpace="45" w:wrap="around" w:vAnchor="text" w:hAnchor="page" w:x="1001" w:yAlign="center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4</w:t>
      </w:r>
    </w:p>
    <w:p w:rsidR="00920E7D" w:rsidRDefault="00D31B00" w:rsidP="00941E0D">
      <w:pPr>
        <w:ind w:left="426"/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Из предложений 17-27 выпишите слово, в котором </w:t>
      </w:r>
      <w:r w:rsidR="00920E7D" w:rsidRPr="007D7EDC">
        <w:rPr>
          <w:rFonts w:eastAsiaTheme="minorHAnsi"/>
          <w:lang w:eastAsia="en-US"/>
        </w:rPr>
        <w:t xml:space="preserve">правописание приставки определяется её </w:t>
      </w:r>
      <w:r w:rsidR="0021334B" w:rsidRPr="007D7EDC">
        <w:rPr>
          <w:rFonts w:eastAsiaTheme="minorHAnsi"/>
          <w:lang w:eastAsia="en-US"/>
        </w:rPr>
        <w:t>значением – «</w:t>
      </w:r>
      <w:r w:rsidR="00A81565">
        <w:rPr>
          <w:rFonts w:eastAsiaTheme="minorHAnsi"/>
          <w:b/>
          <w:lang w:eastAsia="en-US"/>
        </w:rPr>
        <w:t>неполнота действия»</w:t>
      </w:r>
    </w:p>
    <w:p w:rsidR="00920E7D" w:rsidRDefault="00F2728A" w:rsidP="00941E0D">
      <w:pPr>
        <w:spacing w:before="100" w:beforeAutospacing="1" w:after="100" w:afterAutospacing="1"/>
        <w:ind w:left="426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2170E4" w:rsidRDefault="002170E4" w:rsidP="00941E0D">
      <w:pPr>
        <w:spacing w:before="100" w:beforeAutospacing="1" w:after="100" w:afterAutospacing="1"/>
        <w:ind w:left="426"/>
      </w:pPr>
    </w:p>
    <w:p w:rsidR="002170E4" w:rsidRPr="00D31B00" w:rsidRDefault="002170E4" w:rsidP="00941E0D">
      <w:pPr>
        <w:spacing w:before="100" w:beforeAutospacing="1" w:after="100" w:afterAutospacing="1"/>
        <w:ind w:left="426"/>
      </w:pPr>
    </w:p>
    <w:p w:rsidR="00F66BF5" w:rsidRPr="00FE3ABD" w:rsidRDefault="00B820C5" w:rsidP="00941E0D">
      <w:pPr>
        <w:framePr w:w="629" w:hSpace="170" w:vSpace="45" w:wrap="around" w:vAnchor="text" w:hAnchor="page" w:x="971" w:yAlign="top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lastRenderedPageBreak/>
        <w:t>5</w:t>
      </w:r>
    </w:p>
    <w:p w:rsidR="000D6EA1" w:rsidRDefault="000D6EA1" w:rsidP="00941E0D">
      <w:pPr>
        <w:spacing w:before="100" w:beforeAutospacing="1" w:after="100" w:afterAutospacing="1"/>
        <w:ind w:lef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Из предложений</w:t>
      </w:r>
      <w:r w:rsidR="00756F07">
        <w:rPr>
          <w:rFonts w:eastAsiaTheme="minorHAnsi"/>
          <w:lang w:eastAsia="en-US"/>
        </w:rPr>
        <w:t xml:space="preserve"> 1-8 </w:t>
      </w:r>
      <w:r>
        <w:rPr>
          <w:rFonts w:eastAsiaTheme="minorHAnsi"/>
          <w:lang w:eastAsia="en-US"/>
        </w:rPr>
        <w:t xml:space="preserve">  выпишите слово, в котором правописание </w:t>
      </w:r>
      <w:r w:rsidRPr="001E2C82">
        <w:rPr>
          <w:rFonts w:eastAsiaTheme="minorHAnsi"/>
          <w:b/>
          <w:lang w:eastAsia="en-US"/>
        </w:rPr>
        <w:t>суффикса</w:t>
      </w:r>
      <w:r>
        <w:rPr>
          <w:rFonts w:eastAsiaTheme="minorHAnsi"/>
          <w:lang w:eastAsia="en-US"/>
        </w:rPr>
        <w:t xml:space="preserve"> определяется правилом: </w:t>
      </w:r>
      <w:r w:rsidR="0021334B">
        <w:rPr>
          <w:rFonts w:eastAsiaTheme="minorHAnsi"/>
          <w:lang w:eastAsia="en-US"/>
        </w:rPr>
        <w:t>«У</w:t>
      </w:r>
      <w:r>
        <w:rPr>
          <w:rFonts w:eastAsiaTheme="minorHAnsi"/>
          <w:lang w:eastAsia="en-US"/>
        </w:rPr>
        <w:t xml:space="preserve"> прилагательных, образованных от прилагательных с помощью </w:t>
      </w:r>
      <w:r w:rsidR="00F3380E">
        <w:rPr>
          <w:rFonts w:eastAsiaTheme="minorHAnsi"/>
          <w:lang w:eastAsia="en-US"/>
        </w:rPr>
        <w:t>суффикса -</w:t>
      </w:r>
      <w:r>
        <w:rPr>
          <w:rFonts w:eastAsiaTheme="minorHAnsi"/>
          <w:lang w:eastAsia="en-US"/>
        </w:rPr>
        <w:t>ЕНН</w:t>
      </w:r>
      <w:r w:rsidR="00F3380E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>, указывающего на большую меру признака, пишется НН»</w:t>
      </w:r>
    </w:p>
    <w:p w:rsidR="00F2728A" w:rsidRPr="00F2728A" w:rsidRDefault="000D6EA1" w:rsidP="00941E0D">
      <w:pPr>
        <w:spacing w:before="100" w:beforeAutospacing="1" w:after="100" w:afterAutospacing="1"/>
        <w:ind w:left="284"/>
        <w:jc w:val="left"/>
      </w:pPr>
      <w:r>
        <w:rPr>
          <w:rFonts w:eastAsiaTheme="minorHAnsi"/>
          <w:lang w:eastAsia="en-US"/>
        </w:rPr>
        <w:t xml:space="preserve"> </w:t>
      </w:r>
      <w:proofErr w:type="gramStart"/>
      <w:r w:rsidR="00F2728A" w:rsidRPr="00F2728A">
        <w:t>Ответ</w:t>
      </w:r>
      <w:r w:rsidR="00734B92">
        <w:t>:</w:t>
      </w:r>
      <w:r w:rsidR="00F2728A" w:rsidRPr="00F2728A">
        <w:t>_</w:t>
      </w:r>
      <w:proofErr w:type="gramEnd"/>
      <w:r w:rsidR="00F2728A" w:rsidRPr="00F2728A">
        <w:t>_________________________________.</w:t>
      </w:r>
    </w:p>
    <w:p w:rsidR="00F66BF5" w:rsidRPr="00FE3ABD" w:rsidRDefault="00B820C5" w:rsidP="00941E0D">
      <w:pPr>
        <w:framePr w:w="629" w:hSpace="170" w:vSpace="45" w:wrap="around" w:vAnchor="text" w:hAnchor="page" w:x="100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6</w:t>
      </w:r>
    </w:p>
    <w:p w:rsidR="00920E7D" w:rsidRDefault="00920E7D" w:rsidP="00941E0D">
      <w:pPr>
        <w:spacing w:after="200" w:line="276" w:lineRule="auto"/>
        <w:ind w:left="284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 Замените книжное</w:t>
      </w:r>
      <w:r w:rsidR="00110731">
        <w:rPr>
          <w:rFonts w:eastAsiaTheme="minorHAnsi"/>
          <w:lang w:eastAsia="en-US"/>
        </w:rPr>
        <w:t xml:space="preserve"> (устар.)</w:t>
      </w:r>
      <w:r w:rsidRPr="007D7EDC">
        <w:rPr>
          <w:rFonts w:eastAsiaTheme="minorHAnsi"/>
          <w:lang w:eastAsia="en-US"/>
        </w:rPr>
        <w:t xml:space="preserve"> слово </w:t>
      </w:r>
      <w:r w:rsidRPr="007D7EDC">
        <w:rPr>
          <w:rFonts w:eastAsiaTheme="minorHAnsi"/>
          <w:b/>
          <w:lang w:eastAsia="en-US"/>
        </w:rPr>
        <w:t>«отныне</w:t>
      </w:r>
      <w:r w:rsidRPr="007D7EDC">
        <w:rPr>
          <w:rFonts w:eastAsiaTheme="minorHAnsi"/>
          <w:lang w:eastAsia="en-US"/>
        </w:rPr>
        <w:t xml:space="preserve">» в предложении 9 стилистически нейтральным </w:t>
      </w:r>
      <w:r w:rsidRPr="007D7EDC">
        <w:rPr>
          <w:rFonts w:eastAsiaTheme="minorHAnsi"/>
          <w:b/>
          <w:lang w:eastAsia="en-US"/>
        </w:rPr>
        <w:t>синонимичным словосочетанием</w:t>
      </w:r>
      <w:r w:rsidRPr="007D7EDC">
        <w:rPr>
          <w:rFonts w:eastAsiaTheme="minorHAnsi"/>
          <w:lang w:eastAsia="en-US"/>
        </w:rPr>
        <w:t>. Напишите это синонимичное словосочетание.</w:t>
      </w:r>
    </w:p>
    <w:p w:rsidR="00F2728A" w:rsidRPr="00F2728A" w:rsidRDefault="00F2728A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F66BF5" w:rsidRPr="00FE3ABD" w:rsidRDefault="00B820C5" w:rsidP="00941E0D">
      <w:pPr>
        <w:framePr w:w="629" w:hSpace="170" w:vSpace="45" w:wrap="around" w:vAnchor="text" w:hAnchor="page" w:x="956" w:y="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7</w:t>
      </w:r>
    </w:p>
    <w:p w:rsidR="00F2728A" w:rsidRPr="007D7EDC" w:rsidRDefault="00920E7D" w:rsidP="00941E0D">
      <w:pPr>
        <w:ind w:left="284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 Замените словосочетание </w:t>
      </w:r>
      <w:r w:rsidRPr="007D7EDC">
        <w:rPr>
          <w:rFonts w:eastAsiaTheme="minorHAnsi"/>
          <w:b/>
          <w:lang w:eastAsia="en-US"/>
        </w:rPr>
        <w:t>«известия с фронта»</w:t>
      </w:r>
      <w:r w:rsidRPr="007D7EDC">
        <w:rPr>
          <w:rFonts w:eastAsiaTheme="minorHAnsi"/>
          <w:lang w:eastAsia="en-US"/>
        </w:rPr>
        <w:t xml:space="preserve"> (предложение 23), построенное на основе управления, синонимичным словосочетанием со связью </w:t>
      </w:r>
      <w:r w:rsidRPr="007D7EDC">
        <w:rPr>
          <w:rFonts w:eastAsiaTheme="minorHAnsi"/>
          <w:b/>
          <w:lang w:eastAsia="en-US"/>
        </w:rPr>
        <w:t>согласование</w:t>
      </w:r>
      <w:r w:rsidRPr="007D7EDC">
        <w:rPr>
          <w:rFonts w:eastAsiaTheme="minorHAnsi"/>
          <w:lang w:eastAsia="en-US"/>
        </w:rPr>
        <w:t>. Напишите получившееся словосочетание.</w:t>
      </w:r>
    </w:p>
    <w:p w:rsidR="00920E7D" w:rsidRPr="00F2728A" w:rsidRDefault="00F2728A" w:rsidP="00941E0D">
      <w:pPr>
        <w:spacing w:before="100" w:beforeAutospacing="1" w:after="100" w:afterAutospacing="1"/>
        <w:ind w:left="284"/>
      </w:pPr>
      <w:r w:rsidRPr="00F2728A">
        <w:t>Ответ__________________________________.</w:t>
      </w:r>
    </w:p>
    <w:p w:rsidR="00F66BF5" w:rsidRPr="00FE3ABD" w:rsidRDefault="00B820C5" w:rsidP="00941E0D">
      <w:pPr>
        <w:framePr w:w="629" w:hSpace="170" w:vSpace="45" w:wrap="around" w:vAnchor="text" w:hAnchor="page" w:x="956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8</w:t>
      </w:r>
    </w:p>
    <w:p w:rsidR="00920E7D" w:rsidRDefault="00920E7D" w:rsidP="00941E0D">
      <w:pPr>
        <w:ind w:left="284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 Выпишите </w:t>
      </w:r>
      <w:r w:rsidRPr="007D7EDC">
        <w:rPr>
          <w:rFonts w:eastAsiaTheme="minorHAnsi"/>
          <w:b/>
          <w:lang w:eastAsia="en-US"/>
        </w:rPr>
        <w:t>грамматическую основу</w:t>
      </w:r>
      <w:r w:rsidRPr="007D7EDC">
        <w:rPr>
          <w:rFonts w:eastAsiaTheme="minorHAnsi"/>
          <w:lang w:eastAsia="en-US"/>
        </w:rPr>
        <w:t xml:space="preserve"> предложения 20.</w:t>
      </w:r>
    </w:p>
    <w:p w:rsidR="00920E7D" w:rsidRPr="00D31B00" w:rsidRDefault="00F2728A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F66BF5" w:rsidRPr="00FE3ABD" w:rsidRDefault="00B820C5" w:rsidP="00941E0D">
      <w:pPr>
        <w:framePr w:w="629" w:hSpace="170" w:vSpace="45" w:wrap="around" w:vAnchor="text" w:hAnchor="page" w:x="941" w:y="-1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9</w:t>
      </w:r>
    </w:p>
    <w:p w:rsidR="00920E7D" w:rsidRDefault="00920E7D" w:rsidP="00941E0D">
      <w:pPr>
        <w:ind w:left="284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 Среди предложений 16 – 21 найдите предложение </w:t>
      </w:r>
      <w:r w:rsidRPr="007D7EDC">
        <w:rPr>
          <w:rFonts w:eastAsiaTheme="minorHAnsi"/>
          <w:b/>
          <w:lang w:eastAsia="en-US"/>
        </w:rPr>
        <w:t>с обособленным согласованным распространённым определением</w:t>
      </w:r>
      <w:r w:rsidRPr="007D7EDC">
        <w:rPr>
          <w:rFonts w:eastAsiaTheme="minorHAnsi"/>
          <w:lang w:eastAsia="en-US"/>
        </w:rPr>
        <w:t>. Напишите номер этого предложения.</w:t>
      </w:r>
    </w:p>
    <w:p w:rsidR="00920E7D" w:rsidRPr="00D31B00" w:rsidRDefault="00D31B00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F66BF5" w:rsidRPr="00FE3ABD" w:rsidRDefault="00F66BF5" w:rsidP="00941E0D">
      <w:pPr>
        <w:framePr w:w="629" w:hSpace="170" w:vSpace="45" w:wrap="around" w:vAnchor="text" w:hAnchor="page" w:x="926" w:y="-3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  <w:r w:rsidR="00B820C5">
        <w:rPr>
          <w:b/>
        </w:rPr>
        <w:t>0</w:t>
      </w:r>
    </w:p>
    <w:p w:rsidR="00920E7D" w:rsidRPr="007D7EDC" w:rsidRDefault="00920E7D" w:rsidP="00941E0D">
      <w:pPr>
        <w:ind w:left="284"/>
        <w:rPr>
          <w:rFonts w:eastAsiaTheme="minorHAnsi"/>
          <w:b/>
          <w:lang w:eastAsia="en-US"/>
        </w:rPr>
      </w:pPr>
      <w:r w:rsidRPr="007D7EDC">
        <w:rPr>
          <w:rFonts w:eastAsiaTheme="minorHAnsi"/>
          <w:lang w:eastAsia="en-US"/>
        </w:rPr>
        <w:t xml:space="preserve"> В приведённом ниже предложении из прочитанного текста пронумерованы все запятые. Выпишите все цифры, обозначающие запятые </w:t>
      </w:r>
      <w:r w:rsidR="000B412C">
        <w:rPr>
          <w:rFonts w:eastAsiaTheme="minorHAnsi"/>
          <w:b/>
          <w:lang w:eastAsia="en-US"/>
        </w:rPr>
        <w:t>при вводном слове</w:t>
      </w:r>
      <w:r w:rsidRPr="007D7EDC">
        <w:rPr>
          <w:rFonts w:eastAsiaTheme="minorHAnsi"/>
          <w:b/>
          <w:lang w:eastAsia="en-US"/>
        </w:rPr>
        <w:t>.</w:t>
      </w:r>
    </w:p>
    <w:p w:rsidR="00920E7D" w:rsidRPr="007D7EDC" w:rsidRDefault="00920E7D" w:rsidP="00941E0D">
      <w:pPr>
        <w:ind w:left="284"/>
        <w:rPr>
          <w:rFonts w:eastAsiaTheme="minorHAnsi"/>
          <w:lang w:eastAsia="en-US"/>
        </w:rPr>
      </w:pPr>
    </w:p>
    <w:p w:rsidR="00920E7D" w:rsidRDefault="00920E7D" w:rsidP="00941E0D">
      <w:pPr>
        <w:ind w:left="284"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 xml:space="preserve">Спроси нас в ту пору со взрослой строгостью в </w:t>
      </w:r>
      <w:r w:rsidR="0021334B" w:rsidRPr="007D7EDC">
        <w:rPr>
          <w:rFonts w:eastAsiaTheme="minorHAnsi"/>
          <w:b/>
          <w:i/>
          <w:lang w:eastAsia="en-US"/>
        </w:rPr>
        <w:t>голосе, (</w:t>
      </w:r>
      <w:r w:rsidRPr="007D7EDC">
        <w:rPr>
          <w:rFonts w:eastAsiaTheme="minorHAnsi"/>
          <w:b/>
          <w:i/>
          <w:lang w:eastAsia="en-US"/>
        </w:rPr>
        <w:t xml:space="preserve">1) чего это мы так по-дурацки </w:t>
      </w:r>
      <w:r w:rsidR="0021334B" w:rsidRPr="007D7EDC">
        <w:rPr>
          <w:rFonts w:eastAsiaTheme="minorHAnsi"/>
          <w:b/>
          <w:i/>
          <w:lang w:eastAsia="en-US"/>
        </w:rPr>
        <w:t>шутим, (</w:t>
      </w:r>
      <w:r w:rsidRPr="007D7EDC">
        <w:rPr>
          <w:rFonts w:eastAsiaTheme="minorHAnsi"/>
          <w:b/>
          <w:i/>
          <w:lang w:eastAsia="en-US"/>
        </w:rPr>
        <w:t xml:space="preserve">2) мы </w:t>
      </w:r>
      <w:r w:rsidR="0021334B" w:rsidRPr="007D7EDC">
        <w:rPr>
          <w:rFonts w:eastAsiaTheme="minorHAnsi"/>
          <w:b/>
          <w:i/>
          <w:lang w:eastAsia="en-US"/>
        </w:rPr>
        <w:t>бы, (</w:t>
      </w:r>
      <w:r w:rsidRPr="007D7EDC">
        <w:rPr>
          <w:rFonts w:eastAsiaTheme="minorHAnsi"/>
          <w:b/>
          <w:i/>
          <w:lang w:eastAsia="en-US"/>
        </w:rPr>
        <w:t xml:space="preserve">3) </w:t>
      </w:r>
      <w:r w:rsidR="0021334B" w:rsidRPr="007D7EDC">
        <w:rPr>
          <w:rFonts w:eastAsiaTheme="minorHAnsi"/>
          <w:b/>
          <w:i/>
          <w:lang w:eastAsia="en-US"/>
        </w:rPr>
        <w:t>наверное, (</w:t>
      </w:r>
      <w:r w:rsidRPr="007D7EDC">
        <w:rPr>
          <w:rFonts w:eastAsiaTheme="minorHAnsi"/>
          <w:b/>
          <w:i/>
          <w:lang w:eastAsia="en-US"/>
        </w:rPr>
        <w:t xml:space="preserve">4) смутились и перестали вставлять в свою речь пушкинские </w:t>
      </w:r>
      <w:r w:rsidR="0021334B" w:rsidRPr="007D7EDC">
        <w:rPr>
          <w:rFonts w:eastAsiaTheme="minorHAnsi"/>
          <w:b/>
          <w:i/>
          <w:lang w:eastAsia="en-US"/>
        </w:rPr>
        <w:t>слова, (</w:t>
      </w:r>
      <w:r w:rsidRPr="007D7EDC">
        <w:rPr>
          <w:rFonts w:eastAsiaTheme="minorHAnsi"/>
          <w:b/>
          <w:i/>
          <w:lang w:eastAsia="en-US"/>
        </w:rPr>
        <w:t xml:space="preserve">5) но мы ведь переговаривались </w:t>
      </w:r>
      <w:proofErr w:type="gramStart"/>
      <w:r w:rsidRPr="007D7EDC">
        <w:rPr>
          <w:rFonts w:eastAsiaTheme="minorHAnsi"/>
          <w:b/>
          <w:i/>
          <w:lang w:eastAsia="en-US"/>
        </w:rPr>
        <w:t>негромко,(</w:t>
      </w:r>
      <w:proofErr w:type="gramEnd"/>
      <w:r w:rsidRPr="007D7EDC">
        <w:rPr>
          <w:rFonts w:eastAsiaTheme="minorHAnsi"/>
          <w:b/>
          <w:i/>
          <w:lang w:eastAsia="en-US"/>
        </w:rPr>
        <w:t>6) говоря друг д</w:t>
      </w:r>
      <w:r w:rsidR="000B412C">
        <w:rPr>
          <w:rFonts w:eastAsiaTheme="minorHAnsi"/>
          <w:b/>
          <w:i/>
          <w:lang w:eastAsia="en-US"/>
        </w:rPr>
        <w:t>ружке свои замечательные тирады…</w:t>
      </w:r>
    </w:p>
    <w:p w:rsidR="00920E7D" w:rsidRPr="00455B3F" w:rsidRDefault="00F2728A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455B3F" w:rsidRPr="00FE3ABD" w:rsidRDefault="00455B3F" w:rsidP="00941E0D">
      <w:pPr>
        <w:framePr w:w="629" w:hSpace="170" w:vSpace="45" w:wrap="around" w:vAnchor="text" w:hAnchor="page" w:x="911" w:y="2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11</w:t>
      </w:r>
    </w:p>
    <w:p w:rsidR="00455B3F" w:rsidRDefault="00920E7D" w:rsidP="00941E0D">
      <w:pPr>
        <w:ind w:left="284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Укажите </w:t>
      </w:r>
      <w:r w:rsidRPr="007D7EDC">
        <w:rPr>
          <w:rFonts w:eastAsiaTheme="minorHAnsi"/>
          <w:b/>
          <w:lang w:eastAsia="en-US"/>
        </w:rPr>
        <w:t>количество грамматических основ</w:t>
      </w:r>
      <w:r w:rsidRPr="007D7EDC">
        <w:rPr>
          <w:rFonts w:eastAsiaTheme="minorHAnsi"/>
          <w:lang w:eastAsia="en-US"/>
        </w:rPr>
        <w:t xml:space="preserve"> в предложении 8. Ответ запишите цифрой.</w:t>
      </w:r>
    </w:p>
    <w:p w:rsidR="00455B3F" w:rsidRDefault="00F2728A" w:rsidP="00941E0D">
      <w:pPr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455B3F" w:rsidRDefault="00455B3F" w:rsidP="00455B3F">
      <w:pPr>
        <w:jc w:val="left"/>
      </w:pPr>
    </w:p>
    <w:p w:rsidR="002170E4" w:rsidRPr="00455B3F" w:rsidRDefault="002170E4" w:rsidP="00455B3F">
      <w:pPr>
        <w:jc w:val="left"/>
      </w:pPr>
    </w:p>
    <w:p w:rsidR="00F2728A" w:rsidRPr="00FE3ABD" w:rsidRDefault="00F2728A" w:rsidP="00941E0D">
      <w:pPr>
        <w:framePr w:w="629" w:hSpace="170" w:vSpace="45" w:wrap="around" w:vAnchor="text" w:hAnchor="page" w:x="911" w:y="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lastRenderedPageBreak/>
        <w:t>12</w:t>
      </w:r>
    </w:p>
    <w:p w:rsidR="00920E7D" w:rsidRPr="007D7EDC" w:rsidRDefault="00F2728A" w:rsidP="00941E0D">
      <w:pPr>
        <w:ind w:lef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20E7D" w:rsidRPr="007D7EDC">
        <w:rPr>
          <w:rFonts w:eastAsiaTheme="minorHAnsi"/>
          <w:lang w:eastAsia="en-US"/>
        </w:rPr>
        <w:t xml:space="preserve">В приведённых ниже предложениях из прочитанного текста пронумерованы все запятые. Выпишите цифру, обозначающую запятую между частями сложного предложения, связанными </w:t>
      </w:r>
      <w:r w:rsidR="00920E7D" w:rsidRPr="007D7EDC">
        <w:rPr>
          <w:rFonts w:eastAsiaTheme="minorHAnsi"/>
          <w:b/>
          <w:lang w:eastAsia="en-US"/>
        </w:rPr>
        <w:t>сочинительной с</w:t>
      </w:r>
      <w:r w:rsidR="00920E7D" w:rsidRPr="007D7EDC">
        <w:rPr>
          <w:rFonts w:eastAsiaTheme="minorHAnsi"/>
          <w:lang w:eastAsia="en-US"/>
        </w:rPr>
        <w:t>вязью.</w:t>
      </w:r>
    </w:p>
    <w:p w:rsidR="00920E7D" w:rsidRPr="007D7EDC" w:rsidRDefault="00920E7D" w:rsidP="00941E0D">
      <w:pPr>
        <w:ind w:left="284"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 xml:space="preserve">Анна Николаевна рассказывала про последние известия с </w:t>
      </w:r>
      <w:proofErr w:type="gramStart"/>
      <w:r w:rsidRPr="007D7EDC">
        <w:rPr>
          <w:rFonts w:eastAsiaTheme="minorHAnsi"/>
          <w:b/>
          <w:i/>
          <w:lang w:eastAsia="en-US"/>
        </w:rPr>
        <w:t>фронта,(</w:t>
      </w:r>
      <w:proofErr w:type="gramEnd"/>
      <w:r w:rsidRPr="007D7EDC">
        <w:rPr>
          <w:rFonts w:eastAsiaTheme="minorHAnsi"/>
          <w:b/>
          <w:i/>
          <w:lang w:eastAsia="en-US"/>
        </w:rPr>
        <w:t>1) а Вовка,(2) такая у него была почётная обязанность,(3) передвигал флажки на карте под руководством учительницы.</w:t>
      </w:r>
    </w:p>
    <w:p w:rsidR="00920E7D" w:rsidRDefault="00920E7D" w:rsidP="00941E0D">
      <w:pPr>
        <w:ind w:left="284"/>
        <w:rPr>
          <w:rFonts w:eastAsiaTheme="minorHAnsi"/>
          <w:b/>
          <w:i/>
          <w:lang w:eastAsia="en-US"/>
        </w:rPr>
      </w:pPr>
      <w:r w:rsidRPr="007D7EDC">
        <w:rPr>
          <w:rFonts w:eastAsiaTheme="minorHAnsi"/>
          <w:b/>
          <w:i/>
          <w:lang w:eastAsia="en-US"/>
        </w:rPr>
        <w:t xml:space="preserve">Наши били </w:t>
      </w:r>
      <w:proofErr w:type="gramStart"/>
      <w:r w:rsidRPr="007D7EDC">
        <w:rPr>
          <w:rFonts w:eastAsiaTheme="minorHAnsi"/>
          <w:b/>
          <w:i/>
          <w:lang w:eastAsia="en-US"/>
        </w:rPr>
        <w:t>фрицев,(</w:t>
      </w:r>
      <w:proofErr w:type="gramEnd"/>
      <w:r w:rsidRPr="007D7EDC">
        <w:rPr>
          <w:rFonts w:eastAsiaTheme="minorHAnsi"/>
          <w:b/>
          <w:i/>
          <w:lang w:eastAsia="en-US"/>
        </w:rPr>
        <w:t>4) флажки двигались каждый день,(5) расширяя фронт атак,(6) и в тот день скакнули далеко вперёд.</w:t>
      </w:r>
    </w:p>
    <w:p w:rsidR="00920E7D" w:rsidRPr="00CF2094" w:rsidRDefault="00F2728A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F66BF5" w:rsidRPr="00FE3ABD" w:rsidRDefault="00F66BF5" w:rsidP="00941E0D">
      <w:pPr>
        <w:framePr w:w="629" w:hSpace="170" w:vSpace="45" w:wrap="around" w:vAnchor="text" w:hAnchor="page" w:x="941" w:y="39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  <w:r w:rsidR="00B820C5">
        <w:rPr>
          <w:b/>
        </w:rPr>
        <w:t>3</w:t>
      </w:r>
    </w:p>
    <w:p w:rsidR="00920E7D" w:rsidRDefault="00595D97" w:rsidP="00941E0D">
      <w:pPr>
        <w:ind w:left="284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Среди предложений 7</w:t>
      </w:r>
      <w:r w:rsidR="00920E7D" w:rsidRPr="007D7EDC">
        <w:rPr>
          <w:rFonts w:eastAsiaTheme="minorHAnsi"/>
          <w:lang w:eastAsia="en-US"/>
        </w:rPr>
        <w:t xml:space="preserve"> – 9 найдите сложное предложение с </w:t>
      </w:r>
      <w:r w:rsidR="00626F7D">
        <w:rPr>
          <w:rFonts w:eastAsiaTheme="minorHAnsi"/>
          <w:b/>
          <w:lang w:eastAsia="en-US"/>
        </w:rPr>
        <w:t xml:space="preserve">однородным </w:t>
      </w:r>
      <w:r w:rsidR="00920E7D" w:rsidRPr="007D7EDC">
        <w:rPr>
          <w:rFonts w:eastAsiaTheme="minorHAnsi"/>
          <w:b/>
          <w:lang w:eastAsia="en-US"/>
        </w:rPr>
        <w:t>подчинением</w:t>
      </w:r>
      <w:r w:rsidR="00920E7D" w:rsidRPr="007D7EDC">
        <w:rPr>
          <w:rFonts w:eastAsiaTheme="minorHAnsi"/>
          <w:lang w:eastAsia="en-US"/>
        </w:rPr>
        <w:t xml:space="preserve"> придаточных. Напишите номер этого предложения.</w:t>
      </w:r>
    </w:p>
    <w:p w:rsidR="00920E7D" w:rsidRPr="00CF2094" w:rsidRDefault="00F2728A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F66BF5" w:rsidRPr="00FE3ABD" w:rsidRDefault="00F66BF5" w:rsidP="00941E0D">
      <w:pPr>
        <w:framePr w:w="629" w:hSpace="170" w:vSpace="45" w:wrap="around" w:vAnchor="text" w:hAnchor="page" w:x="941" w:y="-1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  <w:r w:rsidR="00B820C5">
        <w:rPr>
          <w:b/>
        </w:rPr>
        <w:t>4</w:t>
      </w:r>
    </w:p>
    <w:p w:rsidR="00920E7D" w:rsidRDefault="00920E7D" w:rsidP="00941E0D">
      <w:pPr>
        <w:ind w:left="284"/>
        <w:jc w:val="left"/>
        <w:rPr>
          <w:rFonts w:eastAsiaTheme="minorHAnsi"/>
          <w:lang w:eastAsia="en-US"/>
        </w:rPr>
      </w:pPr>
      <w:r w:rsidRPr="007D7EDC">
        <w:rPr>
          <w:rFonts w:eastAsiaTheme="minorHAnsi"/>
          <w:lang w:eastAsia="en-US"/>
        </w:rPr>
        <w:t xml:space="preserve"> Среди предложений 19 – 25 найдите </w:t>
      </w:r>
      <w:r w:rsidRPr="007D7EDC">
        <w:rPr>
          <w:rFonts w:eastAsiaTheme="minorHAnsi"/>
          <w:b/>
          <w:lang w:eastAsia="en-US"/>
        </w:rPr>
        <w:t>бессоюзное сложное</w:t>
      </w:r>
      <w:r w:rsidRPr="007D7EDC">
        <w:rPr>
          <w:rFonts w:eastAsiaTheme="minorHAnsi"/>
          <w:lang w:eastAsia="en-US"/>
        </w:rPr>
        <w:t xml:space="preserve"> предложение. Напишите номер этого предложения.</w:t>
      </w:r>
    </w:p>
    <w:p w:rsidR="00F2728A" w:rsidRPr="00F2728A" w:rsidRDefault="00F2728A" w:rsidP="00941E0D">
      <w:pPr>
        <w:spacing w:before="100" w:beforeAutospacing="1" w:after="100" w:afterAutospacing="1"/>
        <w:ind w:left="284"/>
        <w:jc w:val="left"/>
      </w:pPr>
      <w:proofErr w:type="gramStart"/>
      <w:r w:rsidRPr="00F2728A">
        <w:t>Ответ</w:t>
      </w:r>
      <w:r w:rsidR="00734B92">
        <w:t>:</w:t>
      </w:r>
      <w:r w:rsidRPr="00F2728A">
        <w:t>_</w:t>
      </w:r>
      <w:proofErr w:type="gramEnd"/>
      <w:r w:rsidRPr="00F2728A">
        <w:t>_________________________________.</w:t>
      </w:r>
    </w:p>
    <w:p w:rsidR="00941E0D" w:rsidRPr="002D5E03" w:rsidRDefault="00941E0D" w:rsidP="00941E0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eastAsiaTheme="minorHAnsi"/>
          <w:b/>
          <w:i/>
          <w:lang w:eastAsia="en-US"/>
        </w:rPr>
      </w:pPr>
      <w:r w:rsidRPr="002D5E03">
        <w:rPr>
          <w:rFonts w:eastAsiaTheme="minorHAnsi"/>
          <w:b/>
          <w:i/>
          <w:lang w:eastAsia="en-US"/>
        </w:rPr>
        <w:t>Не забудьте перенести все ответы в Бланк ответов № 1, начиная со 2-го задания.</w:t>
      </w:r>
    </w:p>
    <w:p w:rsidR="00920E7D" w:rsidRPr="007D7EDC" w:rsidRDefault="00920E7D" w:rsidP="001E2C82">
      <w:pPr>
        <w:rPr>
          <w:rFonts w:eastAsiaTheme="minorHAnsi"/>
          <w:b/>
          <w:lang w:eastAsia="en-US"/>
        </w:rPr>
      </w:pPr>
    </w:p>
    <w:p w:rsidR="00920E7D" w:rsidRPr="007D7EDC" w:rsidRDefault="00920E7D" w:rsidP="00920E7D">
      <w:pPr>
        <w:jc w:val="center"/>
      </w:pPr>
      <w:r w:rsidRPr="007D7EDC">
        <w:rPr>
          <w:b/>
        </w:rPr>
        <w:t>Часть 3</w:t>
      </w:r>
    </w:p>
    <w:p w:rsidR="00941E0D" w:rsidRPr="00FE3ABD" w:rsidRDefault="00941E0D" w:rsidP="00941E0D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left"/>
        <w:rPr>
          <w:rFonts w:eastAsiaTheme="minorHAnsi"/>
          <w:b/>
          <w:i/>
          <w:lang w:eastAsia="en-US"/>
        </w:rPr>
      </w:pPr>
      <w:r w:rsidRPr="00FE3ABD">
        <w:rPr>
          <w:rFonts w:eastAsiaTheme="minorHAnsi"/>
          <w:b/>
          <w:i/>
          <w:lang w:eastAsia="en-US"/>
        </w:rPr>
        <w:t>Используя прочитанный текст из части</w:t>
      </w:r>
      <w:r>
        <w:rPr>
          <w:rFonts w:eastAsiaTheme="minorHAnsi"/>
          <w:b/>
          <w:i/>
          <w:lang w:eastAsia="en-US"/>
        </w:rPr>
        <w:t xml:space="preserve"> 2, выполните на Бланке ответов № 2</w:t>
      </w:r>
      <w:r w:rsidRPr="00FE3ABD">
        <w:rPr>
          <w:rFonts w:eastAsiaTheme="minorHAnsi"/>
          <w:b/>
          <w:i/>
          <w:lang w:eastAsia="en-US"/>
        </w:rPr>
        <w:t xml:space="preserve"> ТОЛЬКО ОДНО из заданий: 15.1, или 15.2, или 15.3. Перед написанием сочинения напишите номер выбранного задания: 15.1, или 15.2, или 15.3.</w:t>
      </w:r>
    </w:p>
    <w:p w:rsidR="00920E7D" w:rsidRPr="007D7EDC" w:rsidRDefault="00920E7D" w:rsidP="00920E7D"/>
    <w:p w:rsidR="00F66BF5" w:rsidRPr="00FE3ABD" w:rsidRDefault="00F66BF5" w:rsidP="00941E0D">
      <w:pPr>
        <w:framePr w:w="629" w:hSpace="170" w:vSpace="45" w:wrap="around" w:vAnchor="text" w:hAnchor="page" w:x="956" w:y="2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  <w:r w:rsidR="00B820C5">
        <w:rPr>
          <w:b/>
        </w:rPr>
        <w:t>5.1</w:t>
      </w:r>
    </w:p>
    <w:p w:rsidR="008F28D2" w:rsidRDefault="00920E7D" w:rsidP="00941E0D">
      <w:pPr>
        <w:ind w:left="284"/>
        <w:rPr>
          <w:bCs/>
          <w:color w:val="000000"/>
        </w:rPr>
      </w:pPr>
      <w:r w:rsidRPr="007D7EDC">
        <w:t xml:space="preserve"> </w:t>
      </w:r>
      <w:r w:rsidRPr="007D7EDC">
        <w:rPr>
          <w:color w:val="000000"/>
        </w:rPr>
        <w:t xml:space="preserve">Напишите сочинение-рассуждение, раскрывая смысл высказывания известного русского литературоведа и лингвиста В.В. Виноградова: </w:t>
      </w:r>
      <w:r w:rsidRPr="007D7EDC">
        <w:rPr>
          <w:rFonts w:eastAsiaTheme="minorHAnsi"/>
          <w:b/>
          <w:lang w:eastAsia="en-US"/>
        </w:rPr>
        <w:t>«Слово является одновременно и знаком мысли говорящего, и признаком всех прочих психологических переживаний, входящих в задачу и намерение сообщения</w:t>
      </w:r>
      <w:r w:rsidRPr="007D7EDC">
        <w:rPr>
          <w:rFonts w:eastAsiaTheme="minorHAnsi"/>
          <w:lang w:eastAsia="en-US"/>
        </w:rPr>
        <w:t>»</w:t>
      </w:r>
    </w:p>
    <w:p w:rsidR="00920E7D" w:rsidRPr="008F28D2" w:rsidRDefault="00920E7D" w:rsidP="00941E0D">
      <w:pPr>
        <w:ind w:left="284"/>
        <w:rPr>
          <w:bCs/>
          <w:color w:val="000000"/>
        </w:rPr>
      </w:pPr>
      <w:r w:rsidRPr="007D7EDC">
        <w:rPr>
          <w:color w:val="000000"/>
        </w:rPr>
        <w:t xml:space="preserve">Аргументируя свой ответ, </w:t>
      </w:r>
      <w:r w:rsidRPr="007D7EDC">
        <w:t xml:space="preserve">приведите </w:t>
      </w:r>
      <w:r w:rsidRPr="007D7EDC">
        <w:rPr>
          <w:b/>
        </w:rPr>
        <w:t>два</w:t>
      </w:r>
      <w:r w:rsidRPr="007D7EDC">
        <w:t xml:space="preserve"> примера из прочитанного текста. </w:t>
      </w:r>
      <w:r w:rsidRPr="007D7EDC">
        <w:rPr>
          <w:color w:val="000000"/>
        </w:rPr>
        <w:t>Приводя примеры, указывайте номера нужных предложений</w:t>
      </w:r>
      <w:r w:rsidRPr="007D7EDC">
        <w:t xml:space="preserve"> или применяйте цитирование.</w:t>
      </w:r>
    </w:p>
    <w:p w:rsidR="00920E7D" w:rsidRPr="007D7EDC" w:rsidRDefault="00920E7D" w:rsidP="00941E0D">
      <w:pPr>
        <w:ind w:left="284"/>
      </w:pPr>
      <w:r w:rsidRPr="007D7EDC">
        <w:t xml:space="preserve">Вы можете писать работу в научном или публицистическом стиле, раскрывая тему на лингвистическом материале. Начать сочинение Вы можете словами </w:t>
      </w:r>
      <w:r w:rsidRPr="007D7EDC">
        <w:rPr>
          <w:color w:val="000000"/>
        </w:rPr>
        <w:t>Виктора Владимировича Виноградова</w:t>
      </w:r>
    </w:p>
    <w:p w:rsidR="00920E7D" w:rsidRPr="007D7EDC" w:rsidRDefault="00920E7D" w:rsidP="00941E0D">
      <w:pPr>
        <w:ind w:left="284"/>
      </w:pPr>
      <w:r w:rsidRPr="007D7EDC">
        <w:t xml:space="preserve">Объём сочинения должен составлять не менее 70 слов. </w:t>
      </w:r>
    </w:p>
    <w:p w:rsidR="00920E7D" w:rsidRPr="007D7EDC" w:rsidRDefault="00920E7D" w:rsidP="00941E0D">
      <w:pPr>
        <w:ind w:left="284"/>
      </w:pPr>
      <w:r w:rsidRPr="007D7EDC">
        <w:lastRenderedPageBreak/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7D7EDC">
        <w:t>бы</w:t>
      </w:r>
      <w:proofErr w:type="gramEnd"/>
      <w:r w:rsidRPr="007D7EDC">
        <w:t xml:space="preserve"> то ни было комментариев, то такая работа оценивается нулём баллов.</w:t>
      </w:r>
    </w:p>
    <w:p w:rsidR="00920E7D" w:rsidRPr="007D7EDC" w:rsidRDefault="00920E7D" w:rsidP="00941E0D">
      <w:pPr>
        <w:ind w:left="284"/>
      </w:pPr>
      <w:r w:rsidRPr="007D7EDC">
        <w:t>Сочинение пишите аккуратно, разборчивым почерком.</w:t>
      </w:r>
      <w:r w:rsidRPr="007D7EDC">
        <w:rPr>
          <w:b/>
          <w:bCs/>
        </w:rPr>
        <w:t xml:space="preserve"> </w:t>
      </w:r>
      <w:r w:rsidRPr="007D7EDC">
        <w:rPr>
          <w:b/>
        </w:rPr>
        <w:t xml:space="preserve"> </w:t>
      </w:r>
    </w:p>
    <w:p w:rsidR="00920E7D" w:rsidRPr="007D7EDC" w:rsidRDefault="00920E7D" w:rsidP="00920E7D">
      <w:pPr>
        <w:keepNext/>
      </w:pPr>
    </w:p>
    <w:p w:rsidR="00F66BF5" w:rsidRPr="00FE3ABD" w:rsidRDefault="00F66BF5" w:rsidP="00941E0D">
      <w:pPr>
        <w:framePr w:w="629" w:hSpace="170" w:vSpace="45" w:wrap="around" w:vAnchor="text" w:hAnchor="page" w:x="836" w:y="2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  <w:r w:rsidR="00B820C5">
        <w:rPr>
          <w:b/>
        </w:rPr>
        <w:t>5.2</w:t>
      </w:r>
    </w:p>
    <w:p w:rsidR="00920E7D" w:rsidRPr="007D7EDC" w:rsidRDefault="00920E7D" w:rsidP="00941E0D">
      <w:pPr>
        <w:ind w:left="284"/>
        <w:rPr>
          <w:b/>
          <w:color w:val="000000"/>
        </w:rPr>
      </w:pPr>
      <w:r w:rsidRPr="007D7EDC">
        <w:rPr>
          <w:color w:val="000000"/>
        </w:rPr>
        <w:t xml:space="preserve">Напишите сочинение-рассуждение. Объясните, </w:t>
      </w:r>
      <w:r w:rsidR="00692E77" w:rsidRPr="007D7EDC">
        <w:rPr>
          <w:color w:val="000000"/>
        </w:rPr>
        <w:t>как Вы</w:t>
      </w:r>
      <w:r w:rsidRPr="007D7EDC">
        <w:rPr>
          <w:color w:val="000000"/>
        </w:rPr>
        <w:t xml:space="preserve"> понимаете смысл предложения из текста: </w:t>
      </w:r>
      <w:r w:rsidRPr="007D7EDC">
        <w:rPr>
          <w:b/>
          <w:color w:val="000000"/>
        </w:rPr>
        <w:t>«</w:t>
      </w:r>
      <w:r w:rsidRPr="007D7EDC">
        <w:rPr>
          <w:rFonts w:eastAsiaTheme="minorHAnsi"/>
          <w:b/>
          <w:lang w:eastAsia="en-US"/>
        </w:rPr>
        <w:t>Мы ещё не знали, что стихи Пушкина обладают этим волшебным умением, что волнуют нас образы и видения, слагаемые из слов, и что мы переживаем одно из самых счастливых мгновений, которые даруются человеку</w:t>
      </w:r>
      <w:r w:rsidR="00F3380E">
        <w:rPr>
          <w:rFonts w:eastAsiaTheme="minorHAnsi"/>
          <w:lang w:eastAsia="en-US"/>
        </w:rPr>
        <w:t>…</w:t>
      </w:r>
      <w:r w:rsidRPr="007D7EDC">
        <w:rPr>
          <w:b/>
          <w:color w:val="000000"/>
        </w:rPr>
        <w:t>».</w:t>
      </w:r>
      <w:r w:rsidRPr="007D7EDC">
        <w:rPr>
          <w:color w:val="000000"/>
        </w:rPr>
        <w:t xml:space="preserve">  </w:t>
      </w:r>
    </w:p>
    <w:p w:rsidR="00920E7D" w:rsidRPr="007D7EDC" w:rsidRDefault="00920E7D" w:rsidP="00941E0D">
      <w:pPr>
        <w:ind w:left="284"/>
        <w:rPr>
          <w:color w:val="000000"/>
        </w:rPr>
      </w:pPr>
      <w:r w:rsidRPr="007D7EDC">
        <w:rPr>
          <w:color w:val="000000"/>
        </w:rPr>
        <w:t>Приведите в сочинении два аргумента из прочитанного текста, подтверждающих Ваши рассуждения. Приводя примеры, указывайте номера нужных предложений</w:t>
      </w:r>
      <w:r w:rsidRPr="007D7EDC">
        <w:t xml:space="preserve"> или применяйте цитирование.</w:t>
      </w:r>
    </w:p>
    <w:p w:rsidR="00920E7D" w:rsidRPr="007D7EDC" w:rsidRDefault="00920E7D" w:rsidP="00941E0D">
      <w:pPr>
        <w:ind w:left="284"/>
      </w:pPr>
      <w:r w:rsidRPr="007D7EDC">
        <w:t xml:space="preserve">Объём сочинения должен составлять не менее 70 слов. </w:t>
      </w:r>
    </w:p>
    <w:p w:rsidR="00920E7D" w:rsidRPr="007D7EDC" w:rsidRDefault="00920E7D" w:rsidP="00941E0D">
      <w:pPr>
        <w:ind w:left="284"/>
      </w:pPr>
      <w:r w:rsidRPr="007D7EDC"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7D7EDC">
        <w:t>бы</w:t>
      </w:r>
      <w:proofErr w:type="gramEnd"/>
      <w:r w:rsidRPr="007D7EDC">
        <w:t xml:space="preserve"> то ни было комментариев, то такая работа оценивается нулём баллов.</w:t>
      </w:r>
    </w:p>
    <w:p w:rsidR="00920E7D" w:rsidRPr="007D7EDC" w:rsidRDefault="00920E7D" w:rsidP="00941E0D">
      <w:pPr>
        <w:ind w:left="284"/>
      </w:pPr>
      <w:r w:rsidRPr="007D7EDC">
        <w:t>Сочинение пишите аккуратно, разборчивым почерком.</w:t>
      </w:r>
      <w:r w:rsidRPr="007D7EDC">
        <w:rPr>
          <w:b/>
          <w:bCs/>
        </w:rPr>
        <w:t xml:space="preserve"> </w:t>
      </w:r>
      <w:r w:rsidRPr="007D7EDC">
        <w:rPr>
          <w:b/>
        </w:rPr>
        <w:t xml:space="preserve"> </w:t>
      </w:r>
    </w:p>
    <w:p w:rsidR="00920E7D" w:rsidRPr="007D7EDC" w:rsidRDefault="00920E7D" w:rsidP="00920E7D">
      <w:pPr>
        <w:keepNext/>
      </w:pPr>
    </w:p>
    <w:p w:rsidR="00F66BF5" w:rsidRPr="00FE3ABD" w:rsidRDefault="00F66BF5" w:rsidP="00941E0D">
      <w:pPr>
        <w:framePr w:w="629" w:hSpace="170" w:vSpace="45" w:wrap="around" w:vAnchor="text" w:hAnchor="page" w:x="836" w:y="-2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center"/>
        <w:rPr>
          <w:b/>
        </w:rPr>
      </w:pPr>
      <w:r>
        <w:rPr>
          <w:b/>
        </w:rPr>
        <w:t>1</w:t>
      </w:r>
      <w:r w:rsidR="00B820C5">
        <w:rPr>
          <w:b/>
        </w:rPr>
        <w:t>5.3</w:t>
      </w:r>
    </w:p>
    <w:p w:rsidR="00920E7D" w:rsidRPr="007D7EDC" w:rsidRDefault="00920E7D" w:rsidP="00941E0D">
      <w:pPr>
        <w:ind w:left="284"/>
        <w:rPr>
          <w:color w:val="000000"/>
        </w:rPr>
      </w:pPr>
      <w:r w:rsidRPr="007D7EDC">
        <w:rPr>
          <w:color w:val="000000"/>
        </w:rPr>
        <w:t>Как Вы понимаете значение слов</w:t>
      </w:r>
      <w:r w:rsidR="00B872CB">
        <w:rPr>
          <w:color w:val="000000"/>
        </w:rPr>
        <w:t>а</w:t>
      </w:r>
      <w:r w:rsidRPr="007D7EDC">
        <w:rPr>
          <w:color w:val="000000"/>
        </w:rPr>
        <w:t xml:space="preserve"> </w:t>
      </w:r>
      <w:r w:rsidR="00F3380E">
        <w:rPr>
          <w:b/>
          <w:color w:val="000000"/>
        </w:rPr>
        <w:t>СЧАСТЬЕ</w:t>
      </w:r>
      <w:r w:rsidR="00B872CB">
        <w:rPr>
          <w:b/>
          <w:color w:val="000000"/>
        </w:rPr>
        <w:t xml:space="preserve">? </w:t>
      </w:r>
      <w:r w:rsidRPr="007D7EDC">
        <w:rPr>
          <w:color w:val="000000"/>
        </w:rPr>
        <w:t xml:space="preserve">Сформулируйте и прокомментируйте данное Вами определение. Напишите сочинение на тему </w:t>
      </w:r>
      <w:r w:rsidR="00F3380E">
        <w:rPr>
          <w:b/>
          <w:color w:val="000000"/>
        </w:rPr>
        <w:t>«Что такое счастье</w:t>
      </w:r>
      <w:bookmarkStart w:id="0" w:name="_GoBack"/>
      <w:bookmarkEnd w:id="0"/>
      <w:r w:rsidR="00B872CB">
        <w:rPr>
          <w:b/>
          <w:color w:val="000000"/>
        </w:rPr>
        <w:t>?</w:t>
      </w:r>
      <w:r w:rsidRPr="007D7EDC">
        <w:rPr>
          <w:b/>
          <w:color w:val="000000"/>
        </w:rPr>
        <w:t>»,</w:t>
      </w:r>
      <w:r w:rsidRPr="007D7EDC">
        <w:rPr>
          <w:color w:val="000000"/>
        </w:rPr>
        <w:t xml:space="preserve"> взяв в качестве тезиса данное Вами определение. </w:t>
      </w:r>
    </w:p>
    <w:p w:rsidR="00920E7D" w:rsidRPr="007D7EDC" w:rsidRDefault="00920E7D" w:rsidP="00941E0D">
      <w:pPr>
        <w:ind w:left="284"/>
      </w:pPr>
      <w:r w:rsidRPr="007D7EDC">
        <w:rPr>
          <w:color w:val="000000"/>
        </w:rPr>
        <w:t xml:space="preserve">Аргументируйте свой тезис, </w:t>
      </w:r>
      <w:r w:rsidRPr="007D7EDC">
        <w:t xml:space="preserve">приведите </w:t>
      </w:r>
      <w:r w:rsidRPr="007D7EDC">
        <w:rPr>
          <w:b/>
        </w:rPr>
        <w:t>два</w:t>
      </w:r>
      <w:r w:rsidRPr="007D7EDC">
        <w:t xml:space="preserve"> примера-аргумента, подтверждающих Ваши рассуждения: </w:t>
      </w:r>
      <w:r w:rsidRPr="007D7EDC">
        <w:rPr>
          <w:b/>
        </w:rPr>
        <w:t>один пример</w:t>
      </w:r>
      <w:r w:rsidRPr="007D7EDC">
        <w:t xml:space="preserve">-аргумент из прочитанного текста, а </w:t>
      </w:r>
      <w:r w:rsidRPr="007D7EDC">
        <w:rPr>
          <w:b/>
        </w:rPr>
        <w:t>второй</w:t>
      </w:r>
      <w:r w:rsidRPr="007D7EDC">
        <w:t xml:space="preserve"> – из Вашего жизненного опыта. </w:t>
      </w:r>
    </w:p>
    <w:p w:rsidR="00920E7D" w:rsidRPr="007D7EDC" w:rsidRDefault="00920E7D" w:rsidP="00941E0D">
      <w:pPr>
        <w:ind w:left="284"/>
      </w:pPr>
      <w:r w:rsidRPr="007D7EDC">
        <w:t xml:space="preserve">Объём сочинения должен составлять не менее 70 слов. </w:t>
      </w:r>
    </w:p>
    <w:p w:rsidR="00920E7D" w:rsidRPr="007D7EDC" w:rsidRDefault="00920E7D" w:rsidP="00941E0D">
      <w:pPr>
        <w:ind w:left="284"/>
      </w:pPr>
      <w:r w:rsidRPr="007D7EDC">
        <w:t xml:space="preserve">Работа, написанная без опоры на прочитанный текст (не по данному тексту), не оценивается. Если сочинение представляет собой пересказанный или полностью переписанный исходный текст без каких </w:t>
      </w:r>
      <w:proofErr w:type="gramStart"/>
      <w:r w:rsidRPr="007D7EDC">
        <w:t>бы</w:t>
      </w:r>
      <w:proofErr w:type="gramEnd"/>
      <w:r w:rsidRPr="007D7EDC">
        <w:t xml:space="preserve"> то ни было комментариев, то такая работа оценивается нулём баллов.</w:t>
      </w:r>
    </w:p>
    <w:p w:rsidR="00920E7D" w:rsidRPr="007D7EDC" w:rsidRDefault="00920E7D" w:rsidP="00941E0D">
      <w:pPr>
        <w:ind w:left="284"/>
      </w:pPr>
      <w:r w:rsidRPr="007D7EDC">
        <w:t>Сочинение пишите аккуратно, разборчивым почерком.</w:t>
      </w:r>
      <w:r w:rsidRPr="007D7EDC">
        <w:rPr>
          <w:b/>
          <w:bCs/>
        </w:rPr>
        <w:t xml:space="preserve"> </w:t>
      </w:r>
      <w:r w:rsidRPr="007D7EDC">
        <w:rPr>
          <w:b/>
        </w:rPr>
        <w:t xml:space="preserve"> </w:t>
      </w:r>
    </w:p>
    <w:p w:rsidR="00920E7D" w:rsidRPr="007D7EDC" w:rsidRDefault="00920E7D" w:rsidP="00920E7D">
      <w:pPr>
        <w:ind w:firstLine="709"/>
      </w:pPr>
    </w:p>
    <w:p w:rsidR="005421A5" w:rsidRDefault="005421A5"/>
    <w:sectPr w:rsidR="005421A5" w:rsidSect="00941E0D">
      <w:headerReference w:type="default" r:id="rId8"/>
      <w:footerReference w:type="default" r:id="rId9"/>
      <w:pgSz w:w="11906" w:h="16838"/>
      <w:pgMar w:top="1134" w:right="850" w:bottom="1134" w:left="1701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E0D" w:rsidRDefault="00941E0D" w:rsidP="00941E0D">
      <w:r>
        <w:separator/>
      </w:r>
    </w:p>
  </w:endnote>
  <w:endnote w:type="continuationSeparator" w:id="0">
    <w:p w:rsidR="00941E0D" w:rsidRDefault="00941E0D" w:rsidP="00941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D" w:rsidRPr="002D5E03" w:rsidRDefault="00941E0D" w:rsidP="00941E0D">
    <w:pPr>
      <w:pStyle w:val="a8"/>
      <w:jc w:val="center"/>
      <w:rPr>
        <w:sz w:val="20"/>
        <w:szCs w:val="20"/>
      </w:rPr>
    </w:pPr>
    <w:r w:rsidRPr="002D5E03">
      <w:rPr>
        <w:sz w:val="20"/>
        <w:szCs w:val="20"/>
      </w:rPr>
      <w:t>2015 Тюменский областной государственный институт развития регионального образования</w:t>
    </w:r>
  </w:p>
  <w:p w:rsidR="00941E0D" w:rsidRPr="002D5E03" w:rsidRDefault="00941E0D" w:rsidP="00941E0D">
    <w:pPr>
      <w:pStyle w:val="a8"/>
      <w:jc w:val="center"/>
      <w:rPr>
        <w:b/>
        <w:sz w:val="20"/>
        <w:szCs w:val="20"/>
      </w:rPr>
    </w:pPr>
    <w:r w:rsidRPr="002D5E03">
      <w:rPr>
        <w:b/>
        <w:sz w:val="20"/>
        <w:szCs w:val="20"/>
      </w:rPr>
      <w:t>Копирование не допускается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E0D" w:rsidRDefault="00941E0D" w:rsidP="00941E0D">
      <w:r>
        <w:separator/>
      </w:r>
    </w:p>
  </w:footnote>
  <w:footnote w:type="continuationSeparator" w:id="0">
    <w:p w:rsidR="00941E0D" w:rsidRDefault="00941E0D" w:rsidP="00941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E0D" w:rsidRPr="002D5E03" w:rsidRDefault="00941E0D" w:rsidP="00941E0D">
    <w:pPr>
      <w:pStyle w:val="a6"/>
      <w:rPr>
        <w:sz w:val="20"/>
        <w:szCs w:val="20"/>
      </w:rPr>
    </w:pPr>
    <w:r w:rsidRPr="002D5E03">
      <w:rPr>
        <w:sz w:val="20"/>
        <w:szCs w:val="20"/>
      </w:rPr>
      <w:t>Региональная оценка качества знаний учащихся РУССКИЙ ЯЗЫК, 9 класс</w:t>
    </w:r>
    <w:r>
      <w:rPr>
        <w:sz w:val="20"/>
        <w:szCs w:val="20"/>
      </w:rPr>
      <w:t xml:space="preserve"> (9034</w:t>
    </w:r>
    <w:r w:rsidRPr="002D5E03">
      <w:rPr>
        <w:sz w:val="20"/>
        <w:szCs w:val="20"/>
      </w:rPr>
      <w:t>-</w:t>
    </w:r>
    <w:r w:rsidRPr="002D5E03">
      <w:rPr>
        <w:sz w:val="20"/>
        <w:szCs w:val="20"/>
      </w:rPr>
      <w:fldChar w:fldCharType="begin"/>
    </w:r>
    <w:r w:rsidRPr="002D5E03">
      <w:rPr>
        <w:sz w:val="20"/>
        <w:szCs w:val="20"/>
      </w:rPr>
      <w:instrText>PAGE   \* MERGEFORMAT</w:instrText>
    </w:r>
    <w:r w:rsidRPr="002D5E03">
      <w:rPr>
        <w:sz w:val="20"/>
        <w:szCs w:val="20"/>
      </w:rPr>
      <w:fldChar w:fldCharType="separate"/>
    </w:r>
    <w:r w:rsidR="00F3380E">
      <w:rPr>
        <w:noProof/>
        <w:sz w:val="20"/>
        <w:szCs w:val="20"/>
      </w:rPr>
      <w:t>6</w:t>
    </w:r>
    <w:r w:rsidRPr="002D5E03">
      <w:rPr>
        <w:sz w:val="20"/>
        <w:szCs w:val="20"/>
      </w:rPr>
      <w:fldChar w:fldCharType="end"/>
    </w:r>
    <w:r w:rsidRPr="002D5E03">
      <w:rPr>
        <w:sz w:val="20"/>
        <w:szCs w:val="20"/>
      </w:rPr>
      <w:t>/7)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34E06"/>
    <w:multiLevelType w:val="hybridMultilevel"/>
    <w:tmpl w:val="E79040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50BB4"/>
    <w:multiLevelType w:val="hybridMultilevel"/>
    <w:tmpl w:val="6EA04B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E5AAD"/>
    <w:multiLevelType w:val="hybridMultilevel"/>
    <w:tmpl w:val="DB32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B302A"/>
    <w:multiLevelType w:val="hybridMultilevel"/>
    <w:tmpl w:val="E86886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931"/>
    <w:rsid w:val="000B412C"/>
    <w:rsid w:val="000D6EA1"/>
    <w:rsid w:val="00110731"/>
    <w:rsid w:val="00140A37"/>
    <w:rsid w:val="00164B2C"/>
    <w:rsid w:val="0019125B"/>
    <w:rsid w:val="001E2C82"/>
    <w:rsid w:val="0021334B"/>
    <w:rsid w:val="002170E4"/>
    <w:rsid w:val="00455B3F"/>
    <w:rsid w:val="004908C0"/>
    <w:rsid w:val="005421A5"/>
    <w:rsid w:val="00595D97"/>
    <w:rsid w:val="00612931"/>
    <w:rsid w:val="00614895"/>
    <w:rsid w:val="00626F7D"/>
    <w:rsid w:val="00632ECC"/>
    <w:rsid w:val="00692E77"/>
    <w:rsid w:val="006A3C2B"/>
    <w:rsid w:val="00715CD4"/>
    <w:rsid w:val="00734B92"/>
    <w:rsid w:val="007437CE"/>
    <w:rsid w:val="00756F07"/>
    <w:rsid w:val="007D39DD"/>
    <w:rsid w:val="007D7EDC"/>
    <w:rsid w:val="008F28D2"/>
    <w:rsid w:val="00920E7D"/>
    <w:rsid w:val="00941E0D"/>
    <w:rsid w:val="00A81565"/>
    <w:rsid w:val="00AB106A"/>
    <w:rsid w:val="00B47DB5"/>
    <w:rsid w:val="00B7671E"/>
    <w:rsid w:val="00B820C5"/>
    <w:rsid w:val="00B872CB"/>
    <w:rsid w:val="00BE046A"/>
    <w:rsid w:val="00CF2094"/>
    <w:rsid w:val="00D31B00"/>
    <w:rsid w:val="00E02898"/>
    <w:rsid w:val="00E11CE8"/>
    <w:rsid w:val="00F2728A"/>
    <w:rsid w:val="00F3380E"/>
    <w:rsid w:val="00F66BF5"/>
    <w:rsid w:val="00F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346F6F-0A14-4147-B200-F9D0587DA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C2B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mo">
    <w:name w:val="mo"/>
    <w:basedOn w:val="a0"/>
    <w:rsid w:val="006A3C2B"/>
  </w:style>
  <w:style w:type="table" w:styleId="a4">
    <w:name w:val="Table Grid"/>
    <w:basedOn w:val="a1"/>
    <w:uiPriority w:val="59"/>
    <w:rsid w:val="00920E7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272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41E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1E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941E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1E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170E4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170E4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3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Котлягина</cp:lastModifiedBy>
  <cp:revision>45</cp:revision>
  <cp:lastPrinted>2015-01-22T05:07:00Z</cp:lastPrinted>
  <dcterms:created xsi:type="dcterms:W3CDTF">2014-12-16T04:21:00Z</dcterms:created>
  <dcterms:modified xsi:type="dcterms:W3CDTF">2015-01-22T05:07:00Z</dcterms:modified>
</cp:coreProperties>
</file>